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22F53" w14:textId="77777777" w:rsidR="00611DB8" w:rsidRPr="00611DB8" w:rsidRDefault="00611DB8" w:rsidP="00611DB8">
      <w:pPr>
        <w:jc w:val="center"/>
        <w:rPr>
          <w:rFonts w:ascii="方正小标宋简体" w:eastAsia="方正小标宋简体" w:hint="eastAsia"/>
          <w:sz w:val="40"/>
        </w:rPr>
      </w:pPr>
      <w:r w:rsidRPr="00611DB8">
        <w:rPr>
          <w:rFonts w:ascii="方正小标宋简体" w:eastAsia="方正小标宋简体" w:hint="eastAsia"/>
          <w:sz w:val="40"/>
        </w:rPr>
        <w:t>2021年全日制学术型硕士研究生考试招生章程</w:t>
      </w:r>
    </w:p>
    <w:p w14:paraId="1A819381" w14:textId="77777777" w:rsidR="00611DB8" w:rsidRPr="00611DB8" w:rsidRDefault="00611DB8" w:rsidP="00611DB8">
      <w:pPr>
        <w:rPr>
          <w:bdr w:val="none" w:sz="0" w:space="0" w:color="auto" w:frame="1"/>
        </w:rPr>
      </w:pPr>
    </w:p>
    <w:p w14:paraId="734D5B54" w14:textId="6EC4DC84"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hint="eastAsia"/>
          <w:kern w:val="0"/>
          <w:sz w:val="30"/>
          <w:szCs w:val="30"/>
          <w:bdr w:val="none" w:sz="0" w:space="0" w:color="auto" w:frame="1"/>
        </w:rPr>
        <w:t>2021</w:t>
      </w:r>
      <w:r w:rsidRPr="00611DB8">
        <w:rPr>
          <w:rFonts w:ascii="Times New Roman" w:eastAsia="宋体" w:hAnsi="Times New Roman" w:cs="Times New Roman" w:hint="eastAsia"/>
          <w:kern w:val="0"/>
          <w:sz w:val="30"/>
          <w:szCs w:val="30"/>
          <w:bdr w:val="none" w:sz="0" w:space="0" w:color="auto" w:frame="1"/>
        </w:rPr>
        <w:t>年我校拟招收各类学术型硕士研究生</w:t>
      </w:r>
      <w:r w:rsidRPr="00611DB8">
        <w:rPr>
          <w:rFonts w:ascii="Times New Roman" w:eastAsia="宋体" w:hAnsi="Times New Roman" w:cs="Times New Roman" w:hint="eastAsia"/>
          <w:kern w:val="0"/>
          <w:sz w:val="30"/>
          <w:szCs w:val="30"/>
          <w:bdr w:val="none" w:sz="0" w:space="0" w:color="auto" w:frame="1"/>
        </w:rPr>
        <w:t>1670</w:t>
      </w:r>
      <w:r w:rsidRPr="00611DB8">
        <w:rPr>
          <w:rFonts w:ascii="Times New Roman" w:eastAsia="宋体" w:hAnsi="Times New Roman" w:cs="Times New Roman" w:hint="eastAsia"/>
          <w:kern w:val="0"/>
          <w:sz w:val="30"/>
          <w:szCs w:val="30"/>
          <w:bdr w:val="none" w:sz="0" w:space="0" w:color="auto" w:frame="1"/>
        </w:rPr>
        <w:t>名（含推荐免试、少数民族骨干计划、大学生士兵计划、援藏计划），热忱欢迎全国各地考生报考我校。</w:t>
      </w:r>
    </w:p>
    <w:p w14:paraId="79B58A5E" w14:textId="77777777" w:rsidR="00611DB8" w:rsidRPr="00611DB8" w:rsidRDefault="00611DB8" w:rsidP="00611DB8">
      <w:pPr>
        <w:widowControl/>
        <w:shd w:val="clear" w:color="auto" w:fill="FFFFFF"/>
        <w:spacing w:line="480" w:lineRule="atLeast"/>
        <w:ind w:firstLine="555"/>
        <w:jc w:val="left"/>
        <w:outlineLvl w:val="2"/>
        <w:rPr>
          <w:rFonts w:ascii="microsoft yahei" w:eastAsia="宋体" w:hAnsi="microsoft yahei" w:cs="宋体"/>
          <w:b/>
          <w:bCs/>
          <w:kern w:val="0"/>
          <w:sz w:val="27"/>
          <w:szCs w:val="27"/>
        </w:rPr>
      </w:pPr>
      <w:r w:rsidRPr="00611DB8">
        <w:rPr>
          <w:rFonts w:ascii="微软雅黑" w:eastAsia="微软雅黑" w:hAnsi="微软雅黑" w:cs="宋体" w:hint="eastAsia"/>
          <w:b/>
          <w:bCs/>
          <w:kern w:val="0"/>
          <w:sz w:val="30"/>
          <w:szCs w:val="30"/>
          <w:bdr w:val="none" w:sz="0" w:space="0" w:color="auto" w:frame="1"/>
        </w:rPr>
        <w:t>一、报考条件</w:t>
      </w:r>
    </w:p>
    <w:p w14:paraId="448A24DF"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t>1.</w:t>
      </w:r>
      <w:r w:rsidRPr="00611DB8">
        <w:rPr>
          <w:rFonts w:ascii="Times New Roman" w:eastAsia="宋体" w:hAnsi="Times New Roman" w:cs="Times New Roman"/>
          <w:kern w:val="0"/>
          <w:sz w:val="30"/>
          <w:szCs w:val="30"/>
          <w:bdr w:val="none" w:sz="0" w:space="0" w:color="auto" w:frame="1"/>
        </w:rPr>
        <w:t>中华人民共和国公民。</w:t>
      </w:r>
    </w:p>
    <w:p w14:paraId="02B54812"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t>2.</w:t>
      </w:r>
      <w:r w:rsidRPr="00611DB8">
        <w:rPr>
          <w:rFonts w:ascii="Times New Roman" w:eastAsia="宋体" w:hAnsi="Times New Roman" w:cs="Times New Roman"/>
          <w:kern w:val="0"/>
          <w:sz w:val="30"/>
          <w:szCs w:val="30"/>
          <w:bdr w:val="none" w:sz="0" w:space="0" w:color="auto" w:frame="1"/>
        </w:rPr>
        <w:t>拥护中国共产党的领导，品德良好，遵纪守法，诚实守信，无违纪违规不良记录。</w:t>
      </w:r>
    </w:p>
    <w:p w14:paraId="7F9A91D5"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t>3.</w:t>
      </w:r>
      <w:r w:rsidRPr="00611DB8">
        <w:rPr>
          <w:rFonts w:ascii="Times New Roman" w:eastAsia="宋体" w:hAnsi="Times New Roman" w:cs="Times New Roman"/>
          <w:kern w:val="0"/>
          <w:sz w:val="30"/>
          <w:szCs w:val="30"/>
          <w:bdr w:val="none" w:sz="0" w:space="0" w:color="auto" w:frame="1"/>
        </w:rPr>
        <w:t>身体健康状况符合教育部规定的体检标准和我校特殊专业的基本要求。</w:t>
      </w:r>
    </w:p>
    <w:p w14:paraId="67D99A88"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t>4.</w:t>
      </w:r>
      <w:r w:rsidRPr="00611DB8">
        <w:rPr>
          <w:rFonts w:ascii="Times New Roman" w:eastAsia="宋体" w:hAnsi="Times New Roman" w:cs="Times New Roman"/>
          <w:kern w:val="0"/>
          <w:sz w:val="30"/>
          <w:szCs w:val="30"/>
          <w:bdr w:val="none" w:sz="0" w:space="0" w:color="auto" w:frame="1"/>
        </w:rPr>
        <w:t>考生学业水平必须符合下列条件之一：</w:t>
      </w:r>
    </w:p>
    <w:p w14:paraId="220A3172"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t>（</w:t>
      </w:r>
      <w:r w:rsidRPr="00611DB8">
        <w:rPr>
          <w:rFonts w:ascii="Times New Roman" w:eastAsia="宋体" w:hAnsi="Times New Roman" w:cs="Times New Roman"/>
          <w:kern w:val="0"/>
          <w:sz w:val="30"/>
          <w:szCs w:val="30"/>
          <w:bdr w:val="none" w:sz="0" w:space="0" w:color="auto" w:frame="1"/>
        </w:rPr>
        <w:t>1</w:t>
      </w:r>
      <w:r w:rsidRPr="00611DB8">
        <w:rPr>
          <w:rFonts w:ascii="Times New Roman" w:eastAsia="宋体" w:hAnsi="Times New Roman" w:cs="Times New Roman"/>
          <w:kern w:val="0"/>
          <w:sz w:val="30"/>
          <w:szCs w:val="30"/>
          <w:bdr w:val="none" w:sz="0" w:space="0" w:color="auto" w:frame="1"/>
        </w:rPr>
        <w:t>）国家承认学历的应届本科毕业生（</w:t>
      </w:r>
      <w:proofErr w:type="gramStart"/>
      <w:r w:rsidRPr="00611DB8">
        <w:rPr>
          <w:rFonts w:ascii="Times New Roman" w:eastAsia="宋体" w:hAnsi="Times New Roman" w:cs="Times New Roman"/>
          <w:kern w:val="0"/>
          <w:sz w:val="30"/>
          <w:szCs w:val="30"/>
          <w:bdr w:val="none" w:sz="0" w:space="0" w:color="auto" w:frame="1"/>
        </w:rPr>
        <w:t>含普通</w:t>
      </w:r>
      <w:proofErr w:type="gramEnd"/>
      <w:r w:rsidRPr="00611DB8">
        <w:rPr>
          <w:rFonts w:ascii="Times New Roman" w:eastAsia="宋体" w:hAnsi="Times New Roman" w:cs="Times New Roman"/>
          <w:kern w:val="0"/>
          <w:sz w:val="30"/>
          <w:szCs w:val="30"/>
          <w:bdr w:val="none" w:sz="0" w:space="0" w:color="auto" w:frame="1"/>
        </w:rPr>
        <w:t>高校、成人高校、普通高校举办的成人高等学历教育等应届本科毕业生）及自学考试和网络教育届时可毕业本科生。考生录取当年入学报到前必须取得国家承认的本科毕业证书或教育部留学服务中心出具的《国（境）外学历学位认证书》，否则录取资格无效。成人教育应届本科毕业生及复试时尚未取得本科毕业证书的自学考试和网络教育考生，复试前须加试两门大学本科专业基础课。</w:t>
      </w:r>
    </w:p>
    <w:p w14:paraId="7C179450"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t>（</w:t>
      </w:r>
      <w:r w:rsidRPr="00611DB8">
        <w:rPr>
          <w:rFonts w:ascii="Times New Roman" w:eastAsia="宋体" w:hAnsi="Times New Roman" w:cs="Times New Roman"/>
          <w:kern w:val="0"/>
          <w:sz w:val="30"/>
          <w:szCs w:val="30"/>
          <w:bdr w:val="none" w:sz="0" w:space="0" w:color="auto" w:frame="1"/>
        </w:rPr>
        <w:t>2</w:t>
      </w:r>
      <w:r w:rsidRPr="00611DB8">
        <w:rPr>
          <w:rFonts w:ascii="Times New Roman" w:eastAsia="宋体" w:hAnsi="Times New Roman" w:cs="Times New Roman"/>
          <w:kern w:val="0"/>
          <w:sz w:val="30"/>
          <w:szCs w:val="30"/>
          <w:bdr w:val="none" w:sz="0" w:space="0" w:color="auto" w:frame="1"/>
        </w:rPr>
        <w:t>）具有国家承认的大学本科毕业学历的人员。</w:t>
      </w:r>
    </w:p>
    <w:p w14:paraId="2FA1C038"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t>（</w:t>
      </w:r>
      <w:r w:rsidRPr="00611DB8">
        <w:rPr>
          <w:rFonts w:ascii="Times New Roman" w:eastAsia="宋体" w:hAnsi="Times New Roman" w:cs="Times New Roman"/>
          <w:kern w:val="0"/>
          <w:sz w:val="30"/>
          <w:szCs w:val="30"/>
          <w:bdr w:val="none" w:sz="0" w:space="0" w:color="auto" w:frame="1"/>
        </w:rPr>
        <w:t>3</w:t>
      </w:r>
      <w:r w:rsidRPr="00611DB8">
        <w:rPr>
          <w:rFonts w:ascii="Times New Roman" w:eastAsia="宋体" w:hAnsi="Times New Roman" w:cs="Times New Roman"/>
          <w:kern w:val="0"/>
          <w:sz w:val="30"/>
          <w:szCs w:val="30"/>
          <w:bdr w:val="none" w:sz="0" w:space="0" w:color="auto" w:frame="1"/>
        </w:rPr>
        <w:t>）获得国家承认的高职高专毕业学历后满</w:t>
      </w:r>
      <w:r w:rsidRPr="00611DB8">
        <w:rPr>
          <w:rFonts w:ascii="Times New Roman" w:eastAsia="宋体" w:hAnsi="Times New Roman" w:cs="Times New Roman"/>
          <w:kern w:val="0"/>
          <w:sz w:val="30"/>
          <w:szCs w:val="30"/>
          <w:bdr w:val="none" w:sz="0" w:space="0" w:color="auto" w:frame="1"/>
        </w:rPr>
        <w:t>2</w:t>
      </w:r>
      <w:r w:rsidRPr="00611DB8">
        <w:rPr>
          <w:rFonts w:ascii="Times New Roman" w:eastAsia="宋体" w:hAnsi="Times New Roman" w:cs="Times New Roman"/>
          <w:kern w:val="0"/>
          <w:sz w:val="30"/>
          <w:szCs w:val="30"/>
          <w:bdr w:val="none" w:sz="0" w:space="0" w:color="auto" w:frame="1"/>
        </w:rPr>
        <w:t>年（从毕业后到录取当年入学报到前，下同）或</w:t>
      </w:r>
      <w:r w:rsidRPr="00611DB8">
        <w:rPr>
          <w:rFonts w:ascii="Times New Roman" w:eastAsia="宋体" w:hAnsi="Times New Roman" w:cs="Times New Roman"/>
          <w:kern w:val="0"/>
          <w:sz w:val="30"/>
          <w:szCs w:val="30"/>
          <w:bdr w:val="none" w:sz="0" w:space="0" w:color="auto" w:frame="1"/>
        </w:rPr>
        <w:t>2</w:t>
      </w:r>
      <w:r w:rsidRPr="00611DB8">
        <w:rPr>
          <w:rFonts w:ascii="Times New Roman" w:eastAsia="宋体" w:hAnsi="Times New Roman" w:cs="Times New Roman"/>
          <w:kern w:val="0"/>
          <w:sz w:val="30"/>
          <w:szCs w:val="30"/>
          <w:bdr w:val="none" w:sz="0" w:space="0" w:color="auto" w:frame="1"/>
        </w:rPr>
        <w:t>年以上，达到与大学本</w:t>
      </w:r>
      <w:r w:rsidRPr="00611DB8">
        <w:rPr>
          <w:rFonts w:ascii="Times New Roman" w:eastAsia="宋体" w:hAnsi="Times New Roman" w:cs="Times New Roman"/>
          <w:kern w:val="0"/>
          <w:sz w:val="30"/>
          <w:szCs w:val="30"/>
          <w:bdr w:val="none" w:sz="0" w:space="0" w:color="auto" w:frame="1"/>
        </w:rPr>
        <w:lastRenderedPageBreak/>
        <w:t>科毕业生同等学力。同等学力考生不能跨专业报考，且须同时满足下列条件：</w:t>
      </w:r>
    </w:p>
    <w:p w14:paraId="6B57E142"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t>    </w:t>
      </w:r>
      <w:r w:rsidRPr="00611DB8">
        <w:rPr>
          <w:rFonts w:ascii="宋体" w:eastAsia="宋体" w:hAnsi="宋体" w:cs="宋体" w:hint="eastAsia"/>
          <w:kern w:val="0"/>
          <w:sz w:val="30"/>
          <w:szCs w:val="30"/>
          <w:bdr w:val="none" w:sz="0" w:space="0" w:color="auto" w:frame="1"/>
        </w:rPr>
        <w:t>①</w:t>
      </w:r>
      <w:r w:rsidRPr="00611DB8">
        <w:rPr>
          <w:rFonts w:ascii="Times New Roman" w:eastAsia="宋体" w:hAnsi="Times New Roman" w:cs="Times New Roman"/>
          <w:kern w:val="0"/>
          <w:sz w:val="30"/>
          <w:szCs w:val="30"/>
          <w:bdr w:val="none" w:sz="0" w:space="0" w:color="auto" w:frame="1"/>
        </w:rPr>
        <w:t>由高校教务部门开具的补修报考专业本科八门主干课程成绩单（国家承认学历的本科结业生和成人高校应届本科毕业生可免）；</w:t>
      </w:r>
    </w:p>
    <w:p w14:paraId="256994AB"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t>    </w:t>
      </w:r>
      <w:r w:rsidRPr="00611DB8">
        <w:rPr>
          <w:rFonts w:ascii="宋体" w:eastAsia="宋体" w:hAnsi="宋体" w:cs="宋体" w:hint="eastAsia"/>
          <w:kern w:val="0"/>
          <w:sz w:val="30"/>
          <w:szCs w:val="30"/>
          <w:bdr w:val="none" w:sz="0" w:space="0" w:color="auto" w:frame="1"/>
        </w:rPr>
        <w:t>②</w:t>
      </w:r>
      <w:r w:rsidRPr="00611DB8">
        <w:rPr>
          <w:rFonts w:ascii="Times New Roman" w:eastAsia="宋体" w:hAnsi="Times New Roman" w:cs="Times New Roman"/>
          <w:kern w:val="0"/>
          <w:sz w:val="30"/>
          <w:szCs w:val="30"/>
          <w:bdr w:val="none" w:sz="0" w:space="0" w:color="auto" w:frame="1"/>
        </w:rPr>
        <w:t>在所报考专业领域以第一作者公开发表有学术研究论文。</w:t>
      </w:r>
    </w:p>
    <w:p w14:paraId="5E7928FB"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t>同等学力考生达到初试分数线基本要求后，须加试两门大学本科专业基础课。</w:t>
      </w:r>
    </w:p>
    <w:p w14:paraId="6925FC40"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t>（</w:t>
      </w:r>
      <w:r w:rsidRPr="00611DB8">
        <w:rPr>
          <w:rFonts w:ascii="Times New Roman" w:eastAsia="宋体" w:hAnsi="Times New Roman" w:cs="Times New Roman"/>
          <w:kern w:val="0"/>
          <w:sz w:val="30"/>
          <w:szCs w:val="30"/>
          <w:bdr w:val="none" w:sz="0" w:space="0" w:color="auto" w:frame="1"/>
        </w:rPr>
        <w:t>4</w:t>
      </w:r>
      <w:r w:rsidRPr="00611DB8">
        <w:rPr>
          <w:rFonts w:ascii="Times New Roman" w:eastAsia="宋体" w:hAnsi="Times New Roman" w:cs="Times New Roman"/>
          <w:kern w:val="0"/>
          <w:sz w:val="30"/>
          <w:szCs w:val="30"/>
          <w:bdr w:val="none" w:sz="0" w:space="0" w:color="auto" w:frame="1"/>
        </w:rPr>
        <w:t>）国家承认学历的本科结业生，按本科毕业生同等学力身份报考。</w:t>
      </w:r>
    </w:p>
    <w:p w14:paraId="714AFFA2"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t>（</w:t>
      </w:r>
      <w:r w:rsidRPr="00611DB8">
        <w:rPr>
          <w:rFonts w:ascii="Times New Roman" w:eastAsia="宋体" w:hAnsi="Times New Roman" w:cs="Times New Roman"/>
          <w:kern w:val="0"/>
          <w:sz w:val="30"/>
          <w:szCs w:val="30"/>
          <w:bdr w:val="none" w:sz="0" w:space="0" w:color="auto" w:frame="1"/>
        </w:rPr>
        <w:t>5</w:t>
      </w:r>
      <w:r w:rsidRPr="00611DB8">
        <w:rPr>
          <w:rFonts w:ascii="Times New Roman" w:eastAsia="宋体" w:hAnsi="Times New Roman" w:cs="Times New Roman"/>
          <w:kern w:val="0"/>
          <w:sz w:val="30"/>
          <w:szCs w:val="30"/>
          <w:bdr w:val="none" w:sz="0" w:space="0" w:color="auto" w:frame="1"/>
        </w:rPr>
        <w:t>）已获硕士、博士学位的人员。</w:t>
      </w:r>
    </w:p>
    <w:p w14:paraId="653DE8A1" w14:textId="77777777" w:rsidR="00611DB8" w:rsidRPr="00611DB8" w:rsidRDefault="00611DB8" w:rsidP="00611DB8">
      <w:pPr>
        <w:widowControl/>
        <w:shd w:val="clear" w:color="auto" w:fill="FFFFFF"/>
        <w:spacing w:line="480" w:lineRule="atLeast"/>
        <w:ind w:firstLine="555"/>
        <w:jc w:val="left"/>
        <w:outlineLvl w:val="2"/>
        <w:rPr>
          <w:rFonts w:ascii="microsoft yahei" w:eastAsia="宋体" w:hAnsi="microsoft yahei" w:cs="宋体"/>
          <w:b/>
          <w:bCs/>
          <w:kern w:val="0"/>
          <w:sz w:val="27"/>
          <w:szCs w:val="27"/>
        </w:rPr>
      </w:pPr>
      <w:r w:rsidRPr="00611DB8">
        <w:rPr>
          <w:rFonts w:ascii="微软雅黑" w:eastAsia="微软雅黑" w:hAnsi="微软雅黑" w:cs="宋体" w:hint="eastAsia"/>
          <w:b/>
          <w:bCs/>
          <w:kern w:val="0"/>
          <w:sz w:val="30"/>
          <w:szCs w:val="30"/>
          <w:bdr w:val="none" w:sz="0" w:space="0" w:color="auto" w:frame="1"/>
        </w:rPr>
        <w:t>二、报名</w:t>
      </w:r>
    </w:p>
    <w:p w14:paraId="13124F38"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t>1.</w:t>
      </w:r>
      <w:r w:rsidRPr="00611DB8">
        <w:rPr>
          <w:rFonts w:ascii="Times New Roman" w:eastAsia="宋体" w:hAnsi="Times New Roman" w:cs="Times New Roman"/>
          <w:kern w:val="0"/>
          <w:sz w:val="30"/>
          <w:szCs w:val="30"/>
          <w:bdr w:val="none" w:sz="0" w:space="0" w:color="auto" w:frame="1"/>
        </w:rPr>
        <w:t>网上报名</w:t>
      </w:r>
    </w:p>
    <w:p w14:paraId="4075CBF2" w14:textId="77777777" w:rsidR="00611DB8" w:rsidRPr="00611DB8" w:rsidRDefault="00611DB8" w:rsidP="00611DB8">
      <w:pPr>
        <w:widowControl/>
        <w:shd w:val="clear" w:color="auto" w:fill="FFFFFF"/>
        <w:spacing w:line="480" w:lineRule="atLeast"/>
        <w:ind w:firstLine="555"/>
        <w:jc w:val="left"/>
        <w:rPr>
          <w:rFonts w:ascii="Times New Roman" w:eastAsia="宋体" w:hAnsi="Times New Roman" w:cs="Times New Roman"/>
          <w:kern w:val="0"/>
          <w:sz w:val="30"/>
          <w:szCs w:val="30"/>
          <w:bdr w:val="none" w:sz="0" w:space="0" w:color="auto" w:frame="1"/>
        </w:rPr>
      </w:pPr>
      <w:r w:rsidRPr="00611DB8">
        <w:rPr>
          <w:rFonts w:ascii="Times New Roman" w:eastAsia="宋体" w:hAnsi="Times New Roman" w:cs="Times New Roman" w:hint="eastAsia"/>
          <w:kern w:val="0"/>
          <w:sz w:val="30"/>
          <w:szCs w:val="30"/>
          <w:bdr w:val="none" w:sz="0" w:space="0" w:color="auto" w:frame="1"/>
        </w:rPr>
        <w:t>2020</w:t>
      </w:r>
      <w:r w:rsidRPr="00611DB8">
        <w:rPr>
          <w:rFonts w:ascii="Times New Roman" w:eastAsia="宋体" w:hAnsi="Times New Roman" w:cs="Times New Roman" w:hint="eastAsia"/>
          <w:kern w:val="0"/>
          <w:sz w:val="30"/>
          <w:szCs w:val="30"/>
          <w:bdr w:val="none" w:sz="0" w:space="0" w:color="auto" w:frame="1"/>
        </w:rPr>
        <w:t>年</w:t>
      </w:r>
      <w:r w:rsidRPr="00611DB8">
        <w:rPr>
          <w:rFonts w:ascii="Times New Roman" w:eastAsia="宋体" w:hAnsi="Times New Roman" w:cs="Times New Roman" w:hint="eastAsia"/>
          <w:kern w:val="0"/>
          <w:sz w:val="30"/>
          <w:szCs w:val="30"/>
          <w:bdr w:val="none" w:sz="0" w:space="0" w:color="auto" w:frame="1"/>
        </w:rPr>
        <w:t>10</w:t>
      </w:r>
      <w:r w:rsidRPr="00611DB8">
        <w:rPr>
          <w:rFonts w:ascii="Times New Roman" w:eastAsia="宋体" w:hAnsi="Times New Roman" w:cs="Times New Roman" w:hint="eastAsia"/>
          <w:kern w:val="0"/>
          <w:sz w:val="30"/>
          <w:szCs w:val="30"/>
          <w:bdr w:val="none" w:sz="0" w:space="0" w:color="auto" w:frame="1"/>
        </w:rPr>
        <w:t>月</w:t>
      </w:r>
      <w:r w:rsidRPr="00611DB8">
        <w:rPr>
          <w:rFonts w:ascii="Times New Roman" w:eastAsia="宋体" w:hAnsi="Times New Roman" w:cs="Times New Roman" w:hint="eastAsia"/>
          <w:kern w:val="0"/>
          <w:sz w:val="30"/>
          <w:szCs w:val="30"/>
          <w:bdr w:val="none" w:sz="0" w:space="0" w:color="auto" w:frame="1"/>
        </w:rPr>
        <w:t>10</w:t>
      </w:r>
      <w:r w:rsidRPr="00611DB8">
        <w:rPr>
          <w:rFonts w:ascii="Times New Roman" w:eastAsia="宋体" w:hAnsi="Times New Roman" w:cs="Times New Roman" w:hint="eastAsia"/>
          <w:kern w:val="0"/>
          <w:sz w:val="30"/>
          <w:szCs w:val="30"/>
          <w:bdr w:val="none" w:sz="0" w:space="0" w:color="auto" w:frame="1"/>
        </w:rPr>
        <w:t>—</w:t>
      </w:r>
      <w:r w:rsidRPr="00611DB8">
        <w:rPr>
          <w:rFonts w:ascii="Times New Roman" w:eastAsia="宋体" w:hAnsi="Times New Roman" w:cs="Times New Roman" w:hint="eastAsia"/>
          <w:kern w:val="0"/>
          <w:sz w:val="30"/>
          <w:szCs w:val="30"/>
          <w:bdr w:val="none" w:sz="0" w:space="0" w:color="auto" w:frame="1"/>
        </w:rPr>
        <w:t>31</w:t>
      </w:r>
      <w:r w:rsidRPr="00611DB8">
        <w:rPr>
          <w:rFonts w:ascii="Times New Roman" w:eastAsia="宋体" w:hAnsi="Times New Roman" w:cs="Times New Roman" w:hint="eastAsia"/>
          <w:kern w:val="0"/>
          <w:sz w:val="30"/>
          <w:szCs w:val="30"/>
          <w:bdr w:val="none" w:sz="0" w:space="0" w:color="auto" w:frame="1"/>
        </w:rPr>
        <w:t>日，考生登录中国研究生招生信息网，浏览报考须知，按教育部、省招办、报考点以及报考招生单位的网上公告要求报名，并按规定缴纳报考费。报名期间，考生可自行修改网上报名信息或重新填报报名信息，但一位考生只能保留一条有效报名信息，逾期不再补报，也不得修改报名信息。凡不按要求报名、缴费</w:t>
      </w:r>
      <w:proofErr w:type="gramStart"/>
      <w:r w:rsidRPr="00611DB8">
        <w:rPr>
          <w:rFonts w:ascii="Times New Roman" w:eastAsia="宋体" w:hAnsi="Times New Roman" w:cs="Times New Roman" w:hint="eastAsia"/>
          <w:kern w:val="0"/>
          <w:sz w:val="30"/>
          <w:szCs w:val="30"/>
          <w:bdr w:val="none" w:sz="0" w:space="0" w:color="auto" w:frame="1"/>
        </w:rPr>
        <w:t>以及网报信息</w:t>
      </w:r>
      <w:proofErr w:type="gramEnd"/>
      <w:r w:rsidRPr="00611DB8">
        <w:rPr>
          <w:rFonts w:ascii="Times New Roman" w:eastAsia="宋体" w:hAnsi="Times New Roman" w:cs="Times New Roman" w:hint="eastAsia"/>
          <w:kern w:val="0"/>
          <w:sz w:val="30"/>
          <w:szCs w:val="30"/>
          <w:bdr w:val="none" w:sz="0" w:space="0" w:color="auto" w:frame="1"/>
        </w:rPr>
        <w:t>误填、错填或填报虚假信息而造成不能考试或录取的，责任由考生本人承担。</w:t>
      </w:r>
    </w:p>
    <w:p w14:paraId="021DCA06"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t>2.</w:t>
      </w:r>
      <w:r w:rsidRPr="00611DB8">
        <w:rPr>
          <w:rFonts w:ascii="Times New Roman" w:eastAsia="宋体" w:hAnsi="Times New Roman" w:cs="Times New Roman"/>
          <w:kern w:val="0"/>
          <w:sz w:val="30"/>
          <w:szCs w:val="30"/>
          <w:bdr w:val="none" w:sz="0" w:space="0" w:color="auto" w:frame="1"/>
        </w:rPr>
        <w:t>网上确认（现场确认）</w:t>
      </w:r>
    </w:p>
    <w:p w14:paraId="4BDC0A1E"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lastRenderedPageBreak/>
        <w:t>所有考生（不含推免生）均应在规定时间内核对并确认其网上报名信息，逾期不再补办，网上确认（现场确认）具体时间请查阅所选报名点公告。</w:t>
      </w:r>
      <w:proofErr w:type="gramStart"/>
      <w:r w:rsidRPr="00611DB8">
        <w:rPr>
          <w:rFonts w:ascii="Times New Roman" w:eastAsia="宋体" w:hAnsi="Times New Roman" w:cs="Times New Roman"/>
          <w:kern w:val="0"/>
          <w:sz w:val="30"/>
          <w:szCs w:val="30"/>
          <w:bdr w:val="none" w:sz="0" w:space="0" w:color="auto" w:frame="1"/>
        </w:rPr>
        <w:t>网报选择</w:t>
      </w:r>
      <w:proofErr w:type="gramEnd"/>
      <w:r w:rsidRPr="00611DB8">
        <w:rPr>
          <w:rFonts w:ascii="Times New Roman" w:eastAsia="宋体" w:hAnsi="Times New Roman" w:cs="Times New Roman"/>
          <w:kern w:val="0"/>
          <w:sz w:val="30"/>
          <w:szCs w:val="30"/>
          <w:bdr w:val="none" w:sz="0" w:space="0" w:color="auto" w:frame="1"/>
        </w:rPr>
        <w:t>西北农林科技大学报名点的考生，网上确认（现场确认）时间和地点请查阅西北农林科技大学研究生招生信息网。</w:t>
      </w:r>
    </w:p>
    <w:p w14:paraId="537CF4BF"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t>注意事项：</w:t>
      </w:r>
    </w:p>
    <w:p w14:paraId="7BC617AD"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t>（</w:t>
      </w:r>
      <w:r w:rsidRPr="00611DB8">
        <w:rPr>
          <w:rFonts w:ascii="Times New Roman" w:eastAsia="宋体" w:hAnsi="Times New Roman" w:cs="Times New Roman"/>
          <w:kern w:val="0"/>
          <w:sz w:val="30"/>
          <w:szCs w:val="30"/>
          <w:bdr w:val="none" w:sz="0" w:space="0" w:color="auto" w:frame="1"/>
        </w:rPr>
        <w:t>1</w:t>
      </w:r>
      <w:r w:rsidRPr="00611DB8">
        <w:rPr>
          <w:rFonts w:ascii="Times New Roman" w:eastAsia="宋体" w:hAnsi="Times New Roman" w:cs="Times New Roman"/>
          <w:kern w:val="0"/>
          <w:sz w:val="30"/>
          <w:szCs w:val="30"/>
          <w:bdr w:val="none" w:sz="0" w:space="0" w:color="auto" w:frame="1"/>
        </w:rPr>
        <w:t>）所有考生必须按报考点规定配合采集本人图像等相关电子信息并</w:t>
      </w:r>
      <w:proofErr w:type="gramStart"/>
      <w:r w:rsidRPr="00611DB8">
        <w:rPr>
          <w:rFonts w:ascii="Times New Roman" w:eastAsia="宋体" w:hAnsi="Times New Roman" w:cs="Times New Roman"/>
          <w:kern w:val="0"/>
          <w:sz w:val="30"/>
          <w:szCs w:val="30"/>
          <w:bdr w:val="none" w:sz="0" w:space="0" w:color="auto" w:frame="1"/>
        </w:rPr>
        <w:t>确认网报信息</w:t>
      </w:r>
      <w:proofErr w:type="gramEnd"/>
      <w:r w:rsidRPr="00611DB8">
        <w:rPr>
          <w:rFonts w:ascii="Times New Roman" w:eastAsia="宋体" w:hAnsi="Times New Roman" w:cs="Times New Roman"/>
          <w:kern w:val="0"/>
          <w:sz w:val="30"/>
          <w:szCs w:val="30"/>
          <w:bdr w:val="none" w:sz="0" w:space="0" w:color="auto" w:frame="1"/>
        </w:rPr>
        <w:t>，未能通过学历（学籍）网上校验的考生应网上确认（现场确认）前完成学历（学籍）校验。</w:t>
      </w:r>
    </w:p>
    <w:p w14:paraId="7987554F"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t>（</w:t>
      </w:r>
      <w:r w:rsidRPr="00611DB8">
        <w:rPr>
          <w:rFonts w:ascii="Times New Roman" w:eastAsia="宋体" w:hAnsi="Times New Roman" w:cs="Times New Roman"/>
          <w:kern w:val="0"/>
          <w:sz w:val="30"/>
          <w:szCs w:val="30"/>
          <w:bdr w:val="none" w:sz="0" w:space="0" w:color="auto" w:frame="1"/>
        </w:rPr>
        <w:t>2</w:t>
      </w:r>
      <w:r w:rsidRPr="00611DB8">
        <w:rPr>
          <w:rFonts w:ascii="Times New Roman" w:eastAsia="宋体" w:hAnsi="Times New Roman" w:cs="Times New Roman"/>
          <w:kern w:val="0"/>
          <w:sz w:val="30"/>
          <w:szCs w:val="30"/>
          <w:bdr w:val="none" w:sz="0" w:space="0" w:color="auto" w:frame="1"/>
        </w:rPr>
        <w:t>）我校招生教师具体情况请查阅相关学院（所）网站。</w:t>
      </w:r>
    </w:p>
    <w:p w14:paraId="57E0B581"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t>（</w:t>
      </w:r>
      <w:r w:rsidRPr="00611DB8">
        <w:rPr>
          <w:rFonts w:ascii="Times New Roman" w:eastAsia="宋体" w:hAnsi="Times New Roman" w:cs="Times New Roman"/>
          <w:kern w:val="0"/>
          <w:sz w:val="30"/>
          <w:szCs w:val="30"/>
          <w:bdr w:val="none" w:sz="0" w:space="0" w:color="auto" w:frame="1"/>
        </w:rPr>
        <w:t>3</w:t>
      </w:r>
      <w:r w:rsidRPr="00611DB8">
        <w:rPr>
          <w:rFonts w:ascii="Times New Roman" w:eastAsia="宋体" w:hAnsi="Times New Roman" w:cs="Times New Roman"/>
          <w:kern w:val="0"/>
          <w:sz w:val="30"/>
          <w:szCs w:val="30"/>
          <w:bdr w:val="none" w:sz="0" w:space="0" w:color="auto" w:frame="1"/>
        </w:rPr>
        <w:t>）网上确认（现场确认）时考生须提供的证件、材料：</w:t>
      </w:r>
    </w:p>
    <w:p w14:paraId="629FEECD"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t>    </w:t>
      </w:r>
      <w:r w:rsidRPr="00611DB8">
        <w:rPr>
          <w:rFonts w:ascii="宋体" w:eastAsia="宋体" w:hAnsi="宋体" w:cs="宋体" w:hint="eastAsia"/>
          <w:kern w:val="0"/>
          <w:sz w:val="30"/>
          <w:szCs w:val="30"/>
          <w:bdr w:val="none" w:sz="0" w:space="0" w:color="auto" w:frame="1"/>
        </w:rPr>
        <w:t>①</w:t>
      </w:r>
      <w:r w:rsidRPr="00611DB8">
        <w:rPr>
          <w:rFonts w:ascii="Times New Roman" w:eastAsia="宋体" w:hAnsi="Times New Roman" w:cs="Times New Roman"/>
          <w:kern w:val="0"/>
          <w:sz w:val="30"/>
          <w:szCs w:val="30"/>
          <w:bdr w:val="none" w:sz="0" w:space="0" w:color="auto" w:frame="1"/>
        </w:rPr>
        <w:t>应届本科毕业生须持身份证、学生证；</w:t>
      </w:r>
    </w:p>
    <w:p w14:paraId="2C991F9E"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t>    </w:t>
      </w:r>
      <w:r w:rsidRPr="00611DB8">
        <w:rPr>
          <w:rFonts w:ascii="宋体" w:eastAsia="宋体" w:hAnsi="宋体" w:cs="宋体" w:hint="eastAsia"/>
          <w:kern w:val="0"/>
          <w:sz w:val="30"/>
          <w:szCs w:val="30"/>
          <w:bdr w:val="none" w:sz="0" w:space="0" w:color="auto" w:frame="1"/>
        </w:rPr>
        <w:t>②</w:t>
      </w:r>
      <w:r w:rsidRPr="00611DB8">
        <w:rPr>
          <w:rFonts w:ascii="Times New Roman" w:eastAsia="宋体" w:hAnsi="Times New Roman" w:cs="Times New Roman"/>
          <w:kern w:val="0"/>
          <w:sz w:val="30"/>
          <w:szCs w:val="30"/>
          <w:bdr w:val="none" w:sz="0" w:space="0" w:color="auto" w:frame="1"/>
        </w:rPr>
        <w:t>往届生须持身份证、毕业证、学位证；</w:t>
      </w:r>
    </w:p>
    <w:p w14:paraId="095EAE85"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t>    </w:t>
      </w:r>
      <w:r w:rsidRPr="00611DB8">
        <w:rPr>
          <w:rFonts w:ascii="宋体" w:eastAsia="宋体" w:hAnsi="宋体" w:cs="宋体" w:hint="eastAsia"/>
          <w:kern w:val="0"/>
          <w:sz w:val="30"/>
          <w:szCs w:val="30"/>
          <w:bdr w:val="none" w:sz="0" w:space="0" w:color="auto" w:frame="1"/>
        </w:rPr>
        <w:t>③</w:t>
      </w:r>
      <w:r w:rsidRPr="00611DB8">
        <w:rPr>
          <w:rFonts w:ascii="Times New Roman" w:eastAsia="宋体" w:hAnsi="Times New Roman" w:cs="Times New Roman"/>
          <w:kern w:val="0"/>
          <w:sz w:val="30"/>
          <w:szCs w:val="30"/>
          <w:bdr w:val="none" w:sz="0" w:space="0" w:color="auto" w:frame="1"/>
        </w:rPr>
        <w:t>军人还须持军官证及师级以上政治部介绍信。</w:t>
      </w:r>
    </w:p>
    <w:p w14:paraId="1059C7B0"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t>（</w:t>
      </w:r>
      <w:r w:rsidRPr="00611DB8">
        <w:rPr>
          <w:rFonts w:ascii="Times New Roman" w:eastAsia="宋体" w:hAnsi="Times New Roman" w:cs="Times New Roman"/>
          <w:kern w:val="0"/>
          <w:sz w:val="30"/>
          <w:szCs w:val="30"/>
          <w:bdr w:val="none" w:sz="0" w:space="0" w:color="auto" w:frame="1"/>
        </w:rPr>
        <w:t>4</w:t>
      </w:r>
      <w:r w:rsidRPr="00611DB8">
        <w:rPr>
          <w:rFonts w:ascii="Times New Roman" w:eastAsia="宋体" w:hAnsi="Times New Roman" w:cs="Times New Roman"/>
          <w:kern w:val="0"/>
          <w:sz w:val="30"/>
          <w:szCs w:val="30"/>
          <w:bdr w:val="none" w:sz="0" w:space="0" w:color="auto" w:frame="1"/>
        </w:rPr>
        <w:t>）请考生务必在网上报名前详细阅读考生报考条件与要求，自审合格后进行网上报名，否则，由此造成的不能参加复试、未被录取等后果完全由考生本人负责。</w:t>
      </w:r>
    </w:p>
    <w:p w14:paraId="5F4E5439"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t>（</w:t>
      </w:r>
      <w:r w:rsidRPr="00611DB8">
        <w:rPr>
          <w:rFonts w:ascii="Times New Roman" w:eastAsia="宋体" w:hAnsi="Times New Roman" w:cs="Times New Roman"/>
          <w:kern w:val="0"/>
          <w:sz w:val="30"/>
          <w:szCs w:val="30"/>
          <w:bdr w:val="none" w:sz="0" w:space="0" w:color="auto" w:frame="1"/>
        </w:rPr>
        <w:t>5</w:t>
      </w:r>
      <w:r w:rsidRPr="00611DB8">
        <w:rPr>
          <w:rFonts w:ascii="Times New Roman" w:eastAsia="宋体" w:hAnsi="Times New Roman" w:cs="Times New Roman"/>
          <w:kern w:val="0"/>
          <w:sz w:val="30"/>
          <w:szCs w:val="30"/>
          <w:bdr w:val="none" w:sz="0" w:space="0" w:color="auto" w:frame="1"/>
        </w:rPr>
        <w:t>）通讯地址发生变更的考生，请及时向报考学院、所提交通讯地址，以便用于发放录取通知书。</w:t>
      </w:r>
    </w:p>
    <w:p w14:paraId="5B01EBC4"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t>（</w:t>
      </w:r>
      <w:r w:rsidRPr="00611DB8">
        <w:rPr>
          <w:rFonts w:ascii="Times New Roman" w:eastAsia="宋体" w:hAnsi="Times New Roman" w:cs="Times New Roman"/>
          <w:kern w:val="0"/>
          <w:sz w:val="30"/>
          <w:szCs w:val="30"/>
          <w:bdr w:val="none" w:sz="0" w:space="0" w:color="auto" w:frame="1"/>
        </w:rPr>
        <w:t>6</w:t>
      </w:r>
      <w:r w:rsidRPr="00611DB8">
        <w:rPr>
          <w:rFonts w:ascii="Times New Roman" w:eastAsia="宋体" w:hAnsi="Times New Roman" w:cs="Times New Roman"/>
          <w:kern w:val="0"/>
          <w:sz w:val="30"/>
          <w:szCs w:val="30"/>
          <w:bdr w:val="none" w:sz="0" w:space="0" w:color="auto" w:frame="1"/>
        </w:rPr>
        <w:t>）报名信息应真实、准确，凡弄虚作假者，一经查出，取消考试资格或入学资格，由此造成的后果由考生本人负责。</w:t>
      </w:r>
    </w:p>
    <w:p w14:paraId="3814E894" w14:textId="77777777" w:rsidR="00611DB8" w:rsidRDefault="00611DB8" w:rsidP="00611DB8">
      <w:pPr>
        <w:widowControl/>
        <w:shd w:val="clear" w:color="auto" w:fill="FFFFFF"/>
        <w:spacing w:line="480" w:lineRule="atLeast"/>
        <w:ind w:firstLine="555"/>
        <w:jc w:val="left"/>
        <w:outlineLvl w:val="2"/>
        <w:rPr>
          <w:rFonts w:ascii="微软雅黑" w:eastAsia="微软雅黑" w:hAnsi="微软雅黑" w:cs="宋体"/>
          <w:b/>
          <w:bCs/>
          <w:kern w:val="0"/>
          <w:sz w:val="30"/>
          <w:szCs w:val="30"/>
          <w:bdr w:val="none" w:sz="0" w:space="0" w:color="auto" w:frame="1"/>
        </w:rPr>
      </w:pPr>
    </w:p>
    <w:p w14:paraId="73BEAEF8" w14:textId="2CCC6394" w:rsidR="00611DB8" w:rsidRPr="00611DB8" w:rsidRDefault="00611DB8" w:rsidP="00611DB8">
      <w:pPr>
        <w:widowControl/>
        <w:shd w:val="clear" w:color="auto" w:fill="FFFFFF"/>
        <w:spacing w:line="480" w:lineRule="atLeast"/>
        <w:ind w:firstLine="555"/>
        <w:jc w:val="left"/>
        <w:outlineLvl w:val="2"/>
        <w:rPr>
          <w:rFonts w:ascii="microsoft yahei" w:eastAsia="宋体" w:hAnsi="microsoft yahei" w:cs="宋体"/>
          <w:b/>
          <w:bCs/>
          <w:kern w:val="0"/>
          <w:sz w:val="27"/>
          <w:szCs w:val="27"/>
        </w:rPr>
      </w:pPr>
      <w:r w:rsidRPr="00611DB8">
        <w:rPr>
          <w:rFonts w:ascii="微软雅黑" w:eastAsia="微软雅黑" w:hAnsi="微软雅黑" w:cs="宋体" w:hint="eastAsia"/>
          <w:b/>
          <w:bCs/>
          <w:kern w:val="0"/>
          <w:sz w:val="30"/>
          <w:szCs w:val="30"/>
          <w:bdr w:val="none" w:sz="0" w:space="0" w:color="auto" w:frame="1"/>
        </w:rPr>
        <w:lastRenderedPageBreak/>
        <w:t>三、考试时间</w:t>
      </w:r>
    </w:p>
    <w:p w14:paraId="754B4817"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t>入学考试分初试和复试两个阶段。初试时间：</w:t>
      </w:r>
      <w:r w:rsidRPr="00611DB8">
        <w:rPr>
          <w:rFonts w:ascii="Times New Roman" w:eastAsia="宋体" w:hAnsi="Times New Roman" w:cs="Times New Roman"/>
          <w:kern w:val="0"/>
          <w:sz w:val="30"/>
          <w:szCs w:val="30"/>
          <w:bdr w:val="none" w:sz="0" w:space="0" w:color="auto" w:frame="1"/>
        </w:rPr>
        <w:t>2020</w:t>
      </w:r>
      <w:r w:rsidRPr="00611DB8">
        <w:rPr>
          <w:rFonts w:ascii="Times New Roman" w:eastAsia="宋体" w:hAnsi="Times New Roman" w:cs="Times New Roman"/>
          <w:kern w:val="0"/>
          <w:sz w:val="30"/>
          <w:szCs w:val="30"/>
          <w:bdr w:val="none" w:sz="0" w:space="0" w:color="auto" w:frame="1"/>
        </w:rPr>
        <w:t>年</w:t>
      </w:r>
      <w:r w:rsidRPr="00611DB8">
        <w:rPr>
          <w:rFonts w:ascii="Times New Roman" w:eastAsia="宋体" w:hAnsi="Times New Roman" w:cs="Times New Roman"/>
          <w:kern w:val="0"/>
          <w:sz w:val="30"/>
          <w:szCs w:val="30"/>
          <w:bdr w:val="none" w:sz="0" w:space="0" w:color="auto" w:frame="1"/>
        </w:rPr>
        <w:t>12</w:t>
      </w:r>
      <w:r w:rsidRPr="00611DB8">
        <w:rPr>
          <w:rFonts w:ascii="Times New Roman" w:eastAsia="宋体" w:hAnsi="Times New Roman" w:cs="Times New Roman"/>
          <w:kern w:val="0"/>
          <w:sz w:val="30"/>
          <w:szCs w:val="30"/>
          <w:bdr w:val="none" w:sz="0" w:space="0" w:color="auto" w:frame="1"/>
        </w:rPr>
        <w:t>月</w:t>
      </w:r>
      <w:r w:rsidRPr="00611DB8">
        <w:rPr>
          <w:rFonts w:ascii="Times New Roman" w:eastAsia="宋体" w:hAnsi="Times New Roman" w:cs="Times New Roman"/>
          <w:kern w:val="0"/>
          <w:sz w:val="30"/>
          <w:szCs w:val="30"/>
          <w:bdr w:val="none" w:sz="0" w:space="0" w:color="auto" w:frame="1"/>
        </w:rPr>
        <w:t>26</w:t>
      </w:r>
      <w:r w:rsidRPr="00611DB8">
        <w:rPr>
          <w:rFonts w:ascii="Times New Roman" w:eastAsia="宋体" w:hAnsi="Times New Roman" w:cs="Times New Roman"/>
          <w:kern w:val="0"/>
          <w:sz w:val="30"/>
          <w:szCs w:val="30"/>
          <w:bdr w:val="none" w:sz="0" w:space="0" w:color="auto" w:frame="1"/>
        </w:rPr>
        <w:t>日</w:t>
      </w:r>
      <w:r w:rsidRPr="00611DB8">
        <w:rPr>
          <w:rFonts w:ascii="Times New Roman" w:eastAsia="宋体" w:hAnsi="Times New Roman" w:cs="Times New Roman"/>
          <w:kern w:val="0"/>
          <w:sz w:val="30"/>
          <w:szCs w:val="30"/>
          <w:bdr w:val="none" w:sz="0" w:space="0" w:color="auto" w:frame="1"/>
        </w:rPr>
        <w:t>-27</w:t>
      </w:r>
      <w:r w:rsidRPr="00611DB8">
        <w:rPr>
          <w:rFonts w:ascii="Times New Roman" w:eastAsia="宋体" w:hAnsi="Times New Roman" w:cs="Times New Roman"/>
          <w:kern w:val="0"/>
          <w:sz w:val="30"/>
          <w:szCs w:val="30"/>
          <w:bdr w:val="none" w:sz="0" w:space="0" w:color="auto" w:frame="1"/>
        </w:rPr>
        <w:t>日，上午</w:t>
      </w:r>
      <w:r w:rsidRPr="00611DB8">
        <w:rPr>
          <w:rFonts w:ascii="Times New Roman" w:eastAsia="宋体" w:hAnsi="Times New Roman" w:cs="Times New Roman"/>
          <w:kern w:val="0"/>
          <w:sz w:val="30"/>
          <w:szCs w:val="30"/>
          <w:bdr w:val="none" w:sz="0" w:space="0" w:color="auto" w:frame="1"/>
        </w:rPr>
        <w:t>8:30-11:30,</w:t>
      </w:r>
      <w:r w:rsidRPr="00611DB8">
        <w:rPr>
          <w:rFonts w:ascii="Times New Roman" w:eastAsia="宋体" w:hAnsi="Times New Roman" w:cs="Times New Roman"/>
          <w:kern w:val="0"/>
          <w:sz w:val="30"/>
          <w:szCs w:val="30"/>
          <w:bdr w:val="none" w:sz="0" w:space="0" w:color="auto" w:frame="1"/>
        </w:rPr>
        <w:t>下午</w:t>
      </w:r>
      <w:r w:rsidRPr="00611DB8">
        <w:rPr>
          <w:rFonts w:ascii="Times New Roman" w:eastAsia="宋体" w:hAnsi="Times New Roman" w:cs="Times New Roman"/>
          <w:kern w:val="0"/>
          <w:sz w:val="30"/>
          <w:szCs w:val="30"/>
          <w:bdr w:val="none" w:sz="0" w:space="0" w:color="auto" w:frame="1"/>
        </w:rPr>
        <w:t>14:00-17:00</w:t>
      </w:r>
      <w:r w:rsidRPr="00611DB8">
        <w:rPr>
          <w:rFonts w:ascii="Times New Roman" w:eastAsia="宋体" w:hAnsi="Times New Roman" w:cs="Times New Roman"/>
          <w:kern w:val="0"/>
          <w:sz w:val="30"/>
          <w:szCs w:val="30"/>
          <w:bdr w:val="none" w:sz="0" w:space="0" w:color="auto" w:frame="1"/>
        </w:rPr>
        <w:t>；复试时间：一般在</w:t>
      </w:r>
      <w:r w:rsidRPr="00611DB8">
        <w:rPr>
          <w:rFonts w:ascii="Times New Roman" w:eastAsia="宋体" w:hAnsi="Times New Roman" w:cs="Times New Roman"/>
          <w:kern w:val="0"/>
          <w:sz w:val="30"/>
          <w:szCs w:val="30"/>
          <w:bdr w:val="none" w:sz="0" w:space="0" w:color="auto" w:frame="1"/>
        </w:rPr>
        <w:t>3</w:t>
      </w:r>
      <w:r w:rsidRPr="00611DB8">
        <w:rPr>
          <w:rFonts w:ascii="Times New Roman" w:eastAsia="宋体" w:hAnsi="Times New Roman" w:cs="Times New Roman"/>
          <w:kern w:val="0"/>
          <w:sz w:val="30"/>
          <w:szCs w:val="30"/>
          <w:bdr w:val="none" w:sz="0" w:space="0" w:color="auto" w:frame="1"/>
        </w:rPr>
        <w:t>月底至</w:t>
      </w:r>
      <w:r w:rsidRPr="00611DB8">
        <w:rPr>
          <w:rFonts w:ascii="Times New Roman" w:eastAsia="宋体" w:hAnsi="Times New Roman" w:cs="Times New Roman"/>
          <w:kern w:val="0"/>
          <w:sz w:val="30"/>
          <w:szCs w:val="30"/>
          <w:bdr w:val="none" w:sz="0" w:space="0" w:color="auto" w:frame="1"/>
        </w:rPr>
        <w:t>4</w:t>
      </w:r>
      <w:r w:rsidRPr="00611DB8">
        <w:rPr>
          <w:rFonts w:ascii="Times New Roman" w:eastAsia="宋体" w:hAnsi="Times New Roman" w:cs="Times New Roman"/>
          <w:kern w:val="0"/>
          <w:sz w:val="30"/>
          <w:szCs w:val="30"/>
          <w:bdr w:val="none" w:sz="0" w:space="0" w:color="auto" w:frame="1"/>
        </w:rPr>
        <w:t>月初，具体时间请留意我校硕士研究生复试通知。</w:t>
      </w:r>
    </w:p>
    <w:p w14:paraId="64199F0D" w14:textId="77777777" w:rsidR="00611DB8" w:rsidRPr="00611DB8" w:rsidRDefault="00611DB8" w:rsidP="00611DB8">
      <w:pPr>
        <w:widowControl/>
        <w:shd w:val="clear" w:color="auto" w:fill="FFFFFF"/>
        <w:spacing w:line="480" w:lineRule="atLeast"/>
        <w:ind w:firstLine="555"/>
        <w:jc w:val="left"/>
        <w:outlineLvl w:val="2"/>
        <w:rPr>
          <w:rFonts w:ascii="microsoft yahei" w:eastAsia="宋体" w:hAnsi="microsoft yahei" w:cs="宋体"/>
          <w:b/>
          <w:bCs/>
          <w:kern w:val="0"/>
          <w:sz w:val="27"/>
          <w:szCs w:val="27"/>
        </w:rPr>
      </w:pPr>
      <w:r w:rsidRPr="00611DB8">
        <w:rPr>
          <w:rFonts w:ascii="微软雅黑" w:eastAsia="微软雅黑" w:hAnsi="微软雅黑" w:cs="宋体" w:hint="eastAsia"/>
          <w:b/>
          <w:bCs/>
          <w:kern w:val="0"/>
          <w:sz w:val="30"/>
          <w:szCs w:val="30"/>
          <w:bdr w:val="none" w:sz="0" w:space="0" w:color="auto" w:frame="1"/>
        </w:rPr>
        <w:t>四、考生在复试前应提交的资格审查材料</w:t>
      </w:r>
    </w:p>
    <w:p w14:paraId="45F7A9F0"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t>进入复试的考生，复试前必须进行资格审查。资格审查时，考生须提交：有效身份证或军官证原件及一份复印件，准考证、大学本科成绩单原件（加盖学校教务处公章）或档案中成绩单复印件（加盖档案单位公章），政治表现（原单位出据），外语证书或成绩单，个人简历（包括业务和科研能力、毕业论文、外语水平）；同时还须提交以下材料：</w:t>
      </w:r>
    </w:p>
    <w:p w14:paraId="493F2B76"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t>1</w:t>
      </w:r>
      <w:r w:rsidRPr="00611DB8">
        <w:rPr>
          <w:rFonts w:ascii="Times New Roman" w:eastAsia="宋体" w:hAnsi="Times New Roman" w:cs="Times New Roman"/>
          <w:kern w:val="0"/>
          <w:sz w:val="30"/>
          <w:szCs w:val="30"/>
          <w:bdr w:val="none" w:sz="0" w:space="0" w:color="auto" w:frame="1"/>
        </w:rPr>
        <w:t>．应届本科毕业生应提交学生证；</w:t>
      </w:r>
    </w:p>
    <w:p w14:paraId="17732E74"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t>2</w:t>
      </w:r>
      <w:r w:rsidRPr="00611DB8">
        <w:rPr>
          <w:rFonts w:ascii="Times New Roman" w:eastAsia="宋体" w:hAnsi="Times New Roman" w:cs="Times New Roman"/>
          <w:kern w:val="0"/>
          <w:sz w:val="30"/>
          <w:szCs w:val="30"/>
          <w:bdr w:val="none" w:sz="0" w:space="0" w:color="auto" w:frame="1"/>
        </w:rPr>
        <w:t>．往届本科毕业生应提交毕业证；</w:t>
      </w:r>
    </w:p>
    <w:p w14:paraId="38C9D0CA"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t>3</w:t>
      </w:r>
      <w:r w:rsidRPr="00611DB8">
        <w:rPr>
          <w:rFonts w:ascii="Times New Roman" w:eastAsia="宋体" w:hAnsi="Times New Roman" w:cs="Times New Roman"/>
          <w:kern w:val="0"/>
          <w:sz w:val="30"/>
          <w:szCs w:val="30"/>
          <w:bdr w:val="none" w:sz="0" w:space="0" w:color="auto" w:frame="1"/>
        </w:rPr>
        <w:t>．同等学力考生应提交毕业证、课程成绩单（大学或补修课）、公开发表的学术研究论文原件。</w:t>
      </w:r>
    </w:p>
    <w:p w14:paraId="315B9526"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t>考生提交的材料必须真实有效，如发现弄虚作假，一律取消其复试、录取资格。</w:t>
      </w:r>
    </w:p>
    <w:p w14:paraId="21759C63" w14:textId="77777777" w:rsidR="00611DB8" w:rsidRPr="00611DB8" w:rsidRDefault="00611DB8" w:rsidP="00611DB8">
      <w:pPr>
        <w:widowControl/>
        <w:shd w:val="clear" w:color="auto" w:fill="FFFFFF"/>
        <w:spacing w:line="480" w:lineRule="atLeast"/>
        <w:ind w:firstLine="555"/>
        <w:jc w:val="left"/>
        <w:outlineLvl w:val="2"/>
        <w:rPr>
          <w:rFonts w:ascii="microsoft yahei" w:eastAsia="宋体" w:hAnsi="microsoft yahei" w:cs="宋体"/>
          <w:b/>
          <w:bCs/>
          <w:kern w:val="0"/>
          <w:sz w:val="27"/>
          <w:szCs w:val="27"/>
        </w:rPr>
      </w:pPr>
      <w:r w:rsidRPr="00611DB8">
        <w:rPr>
          <w:rFonts w:ascii="微软雅黑" w:eastAsia="微软雅黑" w:hAnsi="微软雅黑" w:cs="宋体" w:hint="eastAsia"/>
          <w:b/>
          <w:bCs/>
          <w:kern w:val="0"/>
          <w:sz w:val="30"/>
          <w:szCs w:val="30"/>
          <w:bdr w:val="none" w:sz="0" w:space="0" w:color="auto" w:frame="1"/>
        </w:rPr>
        <w:t>五、基本学习年限</w:t>
      </w:r>
    </w:p>
    <w:p w14:paraId="37FD43AE"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t>我校学术型硕士研究生均为全日制硕士研究生，基本学习年限为</w:t>
      </w:r>
      <w:r w:rsidRPr="00611DB8">
        <w:rPr>
          <w:rFonts w:ascii="Times New Roman" w:eastAsia="宋体" w:hAnsi="Times New Roman" w:cs="Times New Roman"/>
          <w:kern w:val="0"/>
          <w:sz w:val="30"/>
          <w:szCs w:val="30"/>
          <w:bdr w:val="none" w:sz="0" w:space="0" w:color="auto" w:frame="1"/>
        </w:rPr>
        <w:t>3</w:t>
      </w:r>
      <w:r w:rsidRPr="00611DB8">
        <w:rPr>
          <w:rFonts w:ascii="Times New Roman" w:eastAsia="宋体" w:hAnsi="Times New Roman" w:cs="Times New Roman"/>
          <w:kern w:val="0"/>
          <w:sz w:val="30"/>
          <w:szCs w:val="30"/>
          <w:bdr w:val="none" w:sz="0" w:space="0" w:color="auto" w:frame="1"/>
        </w:rPr>
        <w:t>年，最长学习年限不超过</w:t>
      </w:r>
      <w:r w:rsidRPr="00611DB8">
        <w:rPr>
          <w:rFonts w:ascii="Times New Roman" w:eastAsia="宋体" w:hAnsi="Times New Roman" w:cs="Times New Roman"/>
          <w:kern w:val="0"/>
          <w:sz w:val="30"/>
          <w:szCs w:val="30"/>
          <w:bdr w:val="none" w:sz="0" w:space="0" w:color="auto" w:frame="1"/>
        </w:rPr>
        <w:t>4</w:t>
      </w:r>
      <w:r w:rsidRPr="00611DB8">
        <w:rPr>
          <w:rFonts w:ascii="Times New Roman" w:eastAsia="宋体" w:hAnsi="Times New Roman" w:cs="Times New Roman"/>
          <w:kern w:val="0"/>
          <w:sz w:val="30"/>
          <w:szCs w:val="30"/>
          <w:bdr w:val="none" w:sz="0" w:space="0" w:color="auto" w:frame="1"/>
        </w:rPr>
        <w:t>年。</w:t>
      </w:r>
    </w:p>
    <w:p w14:paraId="361047B8" w14:textId="77777777" w:rsidR="00611DB8" w:rsidRDefault="00611DB8" w:rsidP="00611DB8">
      <w:pPr>
        <w:widowControl/>
        <w:shd w:val="clear" w:color="auto" w:fill="FFFFFF"/>
        <w:spacing w:line="480" w:lineRule="atLeast"/>
        <w:ind w:firstLine="555"/>
        <w:jc w:val="left"/>
        <w:outlineLvl w:val="2"/>
        <w:rPr>
          <w:rFonts w:ascii="微软雅黑" w:eastAsia="微软雅黑" w:hAnsi="微软雅黑" w:cs="宋体"/>
          <w:b/>
          <w:bCs/>
          <w:kern w:val="0"/>
          <w:sz w:val="30"/>
          <w:szCs w:val="30"/>
          <w:bdr w:val="none" w:sz="0" w:space="0" w:color="auto" w:frame="1"/>
        </w:rPr>
      </w:pPr>
    </w:p>
    <w:p w14:paraId="0A1A2928" w14:textId="152B3801" w:rsidR="00611DB8" w:rsidRPr="00611DB8" w:rsidRDefault="00611DB8" w:rsidP="00611DB8">
      <w:pPr>
        <w:widowControl/>
        <w:shd w:val="clear" w:color="auto" w:fill="FFFFFF"/>
        <w:spacing w:line="480" w:lineRule="atLeast"/>
        <w:ind w:firstLine="555"/>
        <w:jc w:val="left"/>
        <w:outlineLvl w:val="2"/>
        <w:rPr>
          <w:rFonts w:ascii="microsoft yahei" w:eastAsia="宋体" w:hAnsi="microsoft yahei" w:cs="宋体"/>
          <w:b/>
          <w:bCs/>
          <w:kern w:val="0"/>
          <w:sz w:val="27"/>
          <w:szCs w:val="27"/>
        </w:rPr>
      </w:pPr>
      <w:r w:rsidRPr="00611DB8">
        <w:rPr>
          <w:rFonts w:ascii="微软雅黑" w:eastAsia="微软雅黑" w:hAnsi="微软雅黑" w:cs="宋体" w:hint="eastAsia"/>
          <w:b/>
          <w:bCs/>
          <w:kern w:val="0"/>
          <w:sz w:val="30"/>
          <w:szCs w:val="30"/>
          <w:bdr w:val="none" w:sz="0" w:space="0" w:color="auto" w:frame="1"/>
        </w:rPr>
        <w:lastRenderedPageBreak/>
        <w:t>六、学费</w:t>
      </w:r>
    </w:p>
    <w:p w14:paraId="28A986D3"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t>全日制学术型硕士研究生学费为每生每年</w:t>
      </w:r>
      <w:r w:rsidRPr="00611DB8">
        <w:rPr>
          <w:rFonts w:ascii="Times New Roman" w:eastAsia="宋体" w:hAnsi="Times New Roman" w:cs="Times New Roman"/>
          <w:kern w:val="0"/>
          <w:sz w:val="30"/>
          <w:szCs w:val="30"/>
          <w:bdr w:val="none" w:sz="0" w:space="0" w:color="auto" w:frame="1"/>
        </w:rPr>
        <w:t>8000</w:t>
      </w:r>
      <w:r w:rsidRPr="00611DB8">
        <w:rPr>
          <w:rFonts w:ascii="Times New Roman" w:eastAsia="宋体" w:hAnsi="Times New Roman" w:cs="Times New Roman"/>
          <w:kern w:val="0"/>
          <w:sz w:val="30"/>
          <w:szCs w:val="30"/>
          <w:bdr w:val="none" w:sz="0" w:space="0" w:color="auto" w:frame="1"/>
        </w:rPr>
        <w:t>元。</w:t>
      </w:r>
    </w:p>
    <w:p w14:paraId="0AA61556" w14:textId="77777777" w:rsidR="00611DB8" w:rsidRPr="00611DB8" w:rsidRDefault="00611DB8" w:rsidP="00611DB8">
      <w:pPr>
        <w:widowControl/>
        <w:shd w:val="clear" w:color="auto" w:fill="FFFFFF"/>
        <w:spacing w:line="480" w:lineRule="atLeast"/>
        <w:ind w:firstLine="555"/>
        <w:jc w:val="left"/>
        <w:outlineLvl w:val="2"/>
        <w:rPr>
          <w:rFonts w:ascii="microsoft yahei" w:eastAsia="宋体" w:hAnsi="microsoft yahei" w:cs="宋体"/>
          <w:b/>
          <w:bCs/>
          <w:kern w:val="0"/>
          <w:sz w:val="27"/>
          <w:szCs w:val="27"/>
        </w:rPr>
      </w:pPr>
      <w:r w:rsidRPr="00611DB8">
        <w:rPr>
          <w:rFonts w:ascii="微软雅黑" w:eastAsia="微软雅黑" w:hAnsi="微软雅黑" w:cs="宋体" w:hint="eastAsia"/>
          <w:b/>
          <w:bCs/>
          <w:kern w:val="0"/>
          <w:sz w:val="30"/>
          <w:szCs w:val="30"/>
          <w:bdr w:val="none" w:sz="0" w:space="0" w:color="auto" w:frame="1"/>
        </w:rPr>
        <w:t>七、奖助体系</w:t>
      </w:r>
    </w:p>
    <w:p w14:paraId="208D3F10"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29"/>
          <w:szCs w:val="29"/>
          <w:bdr w:val="none" w:sz="0" w:space="0" w:color="auto" w:frame="1"/>
        </w:rPr>
        <w:t>我校出台了完善的奖助体系，包括研究生助学金、学业奖学金、</w:t>
      </w:r>
      <w:r w:rsidRPr="00611DB8">
        <w:rPr>
          <w:rFonts w:ascii="Times New Roman" w:eastAsia="宋体" w:hAnsi="Times New Roman" w:cs="Times New Roman"/>
          <w:kern w:val="0"/>
          <w:sz w:val="29"/>
          <w:szCs w:val="29"/>
          <w:bdr w:val="none" w:sz="0" w:space="0" w:color="auto" w:frame="1"/>
        </w:rPr>
        <w:t>“</w:t>
      </w:r>
      <w:r w:rsidRPr="00611DB8">
        <w:rPr>
          <w:rFonts w:ascii="Times New Roman" w:eastAsia="宋体" w:hAnsi="Times New Roman" w:cs="Times New Roman"/>
          <w:kern w:val="0"/>
          <w:sz w:val="29"/>
          <w:szCs w:val="29"/>
          <w:bdr w:val="none" w:sz="0" w:space="0" w:color="auto" w:frame="1"/>
        </w:rPr>
        <w:t>三助</w:t>
      </w:r>
      <w:r w:rsidRPr="00611DB8">
        <w:rPr>
          <w:rFonts w:ascii="Times New Roman" w:eastAsia="宋体" w:hAnsi="Times New Roman" w:cs="Times New Roman"/>
          <w:kern w:val="0"/>
          <w:sz w:val="29"/>
          <w:szCs w:val="29"/>
          <w:bdr w:val="none" w:sz="0" w:space="0" w:color="auto" w:frame="1"/>
        </w:rPr>
        <w:t>”</w:t>
      </w:r>
      <w:r w:rsidRPr="00611DB8">
        <w:rPr>
          <w:rFonts w:ascii="Times New Roman" w:eastAsia="宋体" w:hAnsi="Times New Roman" w:cs="Times New Roman"/>
          <w:kern w:val="0"/>
          <w:sz w:val="29"/>
          <w:szCs w:val="29"/>
          <w:bdr w:val="none" w:sz="0" w:space="0" w:color="auto" w:frame="1"/>
        </w:rPr>
        <w:t>岗位津贴、国家奖学金、校长奖学金、临时困难补助金、</w:t>
      </w:r>
      <w:proofErr w:type="gramStart"/>
      <w:r w:rsidRPr="00611DB8">
        <w:rPr>
          <w:rFonts w:ascii="Times New Roman" w:eastAsia="宋体" w:hAnsi="Times New Roman" w:cs="Times New Roman"/>
          <w:kern w:val="0"/>
          <w:sz w:val="29"/>
          <w:szCs w:val="29"/>
          <w:bdr w:val="none" w:sz="0" w:space="0" w:color="auto" w:frame="1"/>
        </w:rPr>
        <w:t>社会奖</w:t>
      </w:r>
      <w:proofErr w:type="gramEnd"/>
      <w:r w:rsidRPr="00611DB8">
        <w:rPr>
          <w:rFonts w:ascii="Times New Roman" w:eastAsia="宋体" w:hAnsi="Times New Roman" w:cs="Times New Roman"/>
          <w:kern w:val="0"/>
          <w:sz w:val="29"/>
          <w:szCs w:val="29"/>
          <w:bdr w:val="none" w:sz="0" w:space="0" w:color="auto" w:frame="1"/>
        </w:rPr>
        <w:t>助学金、国家助学贷款等各类项目，进一步提高了研究生资助水平。我校就读的非</w:t>
      </w:r>
      <w:proofErr w:type="gramStart"/>
      <w:r w:rsidRPr="00611DB8">
        <w:rPr>
          <w:rFonts w:ascii="Times New Roman" w:eastAsia="宋体" w:hAnsi="Times New Roman" w:cs="Times New Roman"/>
          <w:kern w:val="0"/>
          <w:sz w:val="29"/>
          <w:szCs w:val="29"/>
          <w:bdr w:val="none" w:sz="0" w:space="0" w:color="auto" w:frame="1"/>
        </w:rPr>
        <w:t>在职非</w:t>
      </w:r>
      <w:proofErr w:type="gramEnd"/>
      <w:r w:rsidRPr="00611DB8">
        <w:rPr>
          <w:rFonts w:ascii="Times New Roman" w:eastAsia="宋体" w:hAnsi="Times New Roman" w:cs="Times New Roman"/>
          <w:kern w:val="0"/>
          <w:sz w:val="29"/>
          <w:szCs w:val="29"/>
          <w:bdr w:val="none" w:sz="0" w:space="0" w:color="auto" w:frame="1"/>
        </w:rPr>
        <w:t>定向全日制学术型硕士研究生在基本学制年限内至少可以享受每人每年</w:t>
      </w:r>
      <w:r w:rsidRPr="00611DB8">
        <w:rPr>
          <w:rFonts w:ascii="Times New Roman" w:eastAsia="宋体" w:hAnsi="Times New Roman" w:cs="Times New Roman"/>
          <w:kern w:val="0"/>
          <w:sz w:val="29"/>
          <w:szCs w:val="29"/>
          <w:bdr w:val="none" w:sz="0" w:space="0" w:color="auto" w:frame="1"/>
        </w:rPr>
        <w:t>1.2</w:t>
      </w:r>
      <w:r w:rsidRPr="00611DB8">
        <w:rPr>
          <w:rFonts w:ascii="Times New Roman" w:eastAsia="宋体" w:hAnsi="Times New Roman" w:cs="Times New Roman"/>
          <w:kern w:val="0"/>
          <w:sz w:val="29"/>
          <w:szCs w:val="29"/>
          <w:bdr w:val="none" w:sz="0" w:space="0" w:color="auto" w:frame="1"/>
        </w:rPr>
        <w:t>万元的资助。奖助体系详细情况详见</w:t>
      </w:r>
      <w:r w:rsidRPr="00611DB8">
        <w:rPr>
          <w:rFonts w:ascii="Times New Roman" w:eastAsia="宋体" w:hAnsi="Times New Roman" w:cs="Times New Roman"/>
          <w:kern w:val="0"/>
          <w:sz w:val="29"/>
          <w:szCs w:val="29"/>
          <w:bdr w:val="none" w:sz="0" w:space="0" w:color="auto" w:frame="1"/>
        </w:rPr>
        <w:t>“</w:t>
      </w:r>
      <w:r w:rsidRPr="00611DB8">
        <w:rPr>
          <w:rFonts w:ascii="Times New Roman" w:eastAsia="宋体" w:hAnsi="Times New Roman" w:cs="Times New Roman"/>
          <w:kern w:val="0"/>
          <w:sz w:val="29"/>
          <w:szCs w:val="29"/>
          <w:bdr w:val="none" w:sz="0" w:space="0" w:color="auto" w:frame="1"/>
        </w:rPr>
        <w:t>关于印发《西北农林科技大学研究生教育收费及奖助体系实施方案》的通知</w:t>
      </w:r>
      <w:r w:rsidRPr="00611DB8">
        <w:rPr>
          <w:rFonts w:ascii="Times New Roman" w:eastAsia="宋体" w:hAnsi="Times New Roman" w:cs="Times New Roman"/>
          <w:kern w:val="0"/>
          <w:sz w:val="29"/>
          <w:szCs w:val="29"/>
          <w:bdr w:val="none" w:sz="0" w:space="0" w:color="auto" w:frame="1"/>
        </w:rPr>
        <w:t>”</w:t>
      </w:r>
      <w:r w:rsidRPr="00611DB8">
        <w:rPr>
          <w:rFonts w:ascii="Times New Roman" w:eastAsia="宋体" w:hAnsi="Times New Roman" w:cs="Times New Roman"/>
          <w:kern w:val="0"/>
          <w:sz w:val="29"/>
          <w:szCs w:val="29"/>
          <w:bdr w:val="none" w:sz="0" w:space="0" w:color="auto" w:frame="1"/>
        </w:rPr>
        <w:t>（校研发</w:t>
      </w:r>
      <w:r w:rsidRPr="00611DB8">
        <w:rPr>
          <w:rFonts w:ascii="Times New Roman" w:eastAsia="宋体" w:hAnsi="Times New Roman" w:cs="Times New Roman"/>
          <w:kern w:val="0"/>
          <w:sz w:val="29"/>
          <w:szCs w:val="29"/>
          <w:bdr w:val="none" w:sz="0" w:space="0" w:color="auto" w:frame="1"/>
        </w:rPr>
        <w:t>[2014]271</w:t>
      </w:r>
      <w:r w:rsidRPr="00611DB8">
        <w:rPr>
          <w:rFonts w:ascii="Times New Roman" w:eastAsia="宋体" w:hAnsi="Times New Roman" w:cs="Times New Roman"/>
          <w:kern w:val="0"/>
          <w:sz w:val="29"/>
          <w:szCs w:val="29"/>
          <w:bdr w:val="none" w:sz="0" w:space="0" w:color="auto" w:frame="1"/>
        </w:rPr>
        <w:t>号）。</w:t>
      </w:r>
    </w:p>
    <w:p w14:paraId="65B912D7" w14:textId="77777777" w:rsidR="00611DB8" w:rsidRPr="00611DB8" w:rsidRDefault="00611DB8" w:rsidP="00611DB8">
      <w:pPr>
        <w:widowControl/>
        <w:shd w:val="clear" w:color="auto" w:fill="FFFFFF"/>
        <w:spacing w:line="480" w:lineRule="atLeast"/>
        <w:ind w:firstLine="555"/>
        <w:jc w:val="left"/>
        <w:outlineLvl w:val="2"/>
        <w:rPr>
          <w:rFonts w:ascii="microsoft yahei" w:eastAsia="宋体" w:hAnsi="microsoft yahei" w:cs="宋体"/>
          <w:b/>
          <w:bCs/>
          <w:kern w:val="0"/>
          <w:sz w:val="27"/>
          <w:szCs w:val="27"/>
        </w:rPr>
      </w:pPr>
      <w:r w:rsidRPr="00611DB8">
        <w:rPr>
          <w:rFonts w:ascii="微软雅黑" w:eastAsia="微软雅黑" w:hAnsi="微软雅黑" w:cs="宋体" w:hint="eastAsia"/>
          <w:b/>
          <w:bCs/>
          <w:kern w:val="0"/>
          <w:sz w:val="30"/>
          <w:szCs w:val="30"/>
          <w:bdr w:val="none" w:sz="0" w:space="0" w:color="auto" w:frame="1"/>
        </w:rPr>
        <w:t>八、其它</w:t>
      </w:r>
    </w:p>
    <w:p w14:paraId="0814ADA2"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t>1</w:t>
      </w:r>
      <w:r w:rsidRPr="00611DB8">
        <w:rPr>
          <w:rFonts w:ascii="Times New Roman" w:eastAsia="宋体" w:hAnsi="Times New Roman" w:cs="Times New Roman"/>
          <w:kern w:val="0"/>
          <w:sz w:val="30"/>
          <w:szCs w:val="30"/>
          <w:bdr w:val="none" w:sz="0" w:space="0" w:color="auto" w:frame="1"/>
        </w:rPr>
        <w:t>．复试及录取以我校当年硕士研究生复试录取办法为准；</w:t>
      </w:r>
    </w:p>
    <w:p w14:paraId="1C55C611"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t>2</w:t>
      </w:r>
      <w:r w:rsidRPr="00611DB8">
        <w:rPr>
          <w:rFonts w:ascii="Times New Roman" w:eastAsia="宋体" w:hAnsi="Times New Roman" w:cs="Times New Roman"/>
          <w:kern w:val="0"/>
          <w:sz w:val="30"/>
          <w:szCs w:val="30"/>
          <w:bdr w:val="none" w:sz="0" w:space="0" w:color="auto" w:frame="1"/>
        </w:rPr>
        <w:t>．考试后请考生保存好准考证，用于复试</w:t>
      </w:r>
      <w:proofErr w:type="gramStart"/>
      <w:r w:rsidRPr="00611DB8">
        <w:rPr>
          <w:rFonts w:ascii="Times New Roman" w:eastAsia="宋体" w:hAnsi="Times New Roman" w:cs="Times New Roman"/>
          <w:kern w:val="0"/>
          <w:sz w:val="30"/>
          <w:szCs w:val="30"/>
          <w:bdr w:val="none" w:sz="0" w:space="0" w:color="auto" w:frame="1"/>
        </w:rPr>
        <w:t>时资格</w:t>
      </w:r>
      <w:proofErr w:type="gramEnd"/>
      <w:r w:rsidRPr="00611DB8">
        <w:rPr>
          <w:rFonts w:ascii="Times New Roman" w:eastAsia="宋体" w:hAnsi="Times New Roman" w:cs="Times New Roman"/>
          <w:kern w:val="0"/>
          <w:sz w:val="30"/>
          <w:szCs w:val="30"/>
          <w:bdr w:val="none" w:sz="0" w:space="0" w:color="auto" w:frame="1"/>
        </w:rPr>
        <w:t>审查；</w:t>
      </w:r>
    </w:p>
    <w:p w14:paraId="219C4615"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t>3</w:t>
      </w:r>
      <w:r w:rsidRPr="00611DB8">
        <w:rPr>
          <w:rFonts w:ascii="Times New Roman" w:eastAsia="宋体" w:hAnsi="Times New Roman" w:cs="Times New Roman"/>
          <w:kern w:val="0"/>
          <w:sz w:val="30"/>
          <w:szCs w:val="30"/>
          <w:bdr w:val="none" w:sz="0" w:space="0" w:color="auto" w:frame="1"/>
        </w:rPr>
        <w:t>．应届本科毕业生入学报到时，须出示本科毕业证书原件，否则取消入学资格；</w:t>
      </w:r>
    </w:p>
    <w:p w14:paraId="0339472F"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t>4</w:t>
      </w:r>
      <w:r w:rsidRPr="00611DB8">
        <w:rPr>
          <w:rFonts w:ascii="Times New Roman" w:eastAsia="宋体" w:hAnsi="Times New Roman" w:cs="Times New Roman"/>
          <w:kern w:val="0"/>
          <w:sz w:val="30"/>
          <w:szCs w:val="30"/>
          <w:bdr w:val="none" w:sz="0" w:space="0" w:color="auto" w:frame="1"/>
        </w:rPr>
        <w:t>．考生咨询报名、考试、录取过程中的相关信息，请与招生学院（所）联系；</w:t>
      </w:r>
    </w:p>
    <w:p w14:paraId="476C885A"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t>5</w:t>
      </w:r>
      <w:r w:rsidRPr="00611DB8">
        <w:rPr>
          <w:rFonts w:ascii="Times New Roman" w:eastAsia="宋体" w:hAnsi="Times New Roman" w:cs="Times New Roman"/>
          <w:kern w:val="0"/>
          <w:sz w:val="30"/>
          <w:szCs w:val="30"/>
          <w:bdr w:val="none" w:sz="0" w:space="0" w:color="auto" w:frame="1"/>
        </w:rPr>
        <w:t>．我校将在研究生院网站及时发布与报考相关的信息，如：初试成绩、进入复试基本分数要求等；</w:t>
      </w:r>
    </w:p>
    <w:p w14:paraId="29B7B9F8"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t>6</w:t>
      </w:r>
      <w:r w:rsidRPr="00611DB8">
        <w:rPr>
          <w:rFonts w:ascii="Times New Roman" w:eastAsia="宋体" w:hAnsi="Times New Roman" w:cs="Times New Roman"/>
          <w:kern w:val="0"/>
          <w:sz w:val="30"/>
          <w:szCs w:val="30"/>
          <w:bdr w:val="none" w:sz="0" w:space="0" w:color="auto" w:frame="1"/>
        </w:rPr>
        <w:t>．研究生院不提供历年考试试题和参考书，不举办考前辅导班；</w:t>
      </w:r>
    </w:p>
    <w:p w14:paraId="08661E56"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lastRenderedPageBreak/>
        <w:t>7</w:t>
      </w:r>
      <w:r w:rsidRPr="00611DB8">
        <w:rPr>
          <w:rFonts w:ascii="Times New Roman" w:eastAsia="宋体" w:hAnsi="Times New Roman" w:cs="Times New Roman"/>
          <w:kern w:val="0"/>
          <w:sz w:val="30"/>
          <w:szCs w:val="30"/>
          <w:bdr w:val="none" w:sz="0" w:space="0" w:color="auto" w:frame="1"/>
        </w:rPr>
        <w:t>．我校所有学科专业，凡选考小语种者均须征得报考导师同意；</w:t>
      </w:r>
    </w:p>
    <w:p w14:paraId="50A68868"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t>8</w:t>
      </w:r>
      <w:r w:rsidRPr="00611DB8">
        <w:rPr>
          <w:rFonts w:ascii="Times New Roman" w:eastAsia="宋体" w:hAnsi="Times New Roman" w:cs="Times New Roman"/>
          <w:kern w:val="0"/>
          <w:sz w:val="30"/>
          <w:szCs w:val="30"/>
          <w:bdr w:val="none" w:sz="0" w:space="0" w:color="auto" w:frame="1"/>
        </w:rPr>
        <w:t>．考生须诚实守信，受学校纪律处分和有违规违纪记录的考生，应如实填报。如实填报者，按相关规定给</w:t>
      </w:r>
      <w:proofErr w:type="gramStart"/>
      <w:r w:rsidRPr="00611DB8">
        <w:rPr>
          <w:rFonts w:ascii="Times New Roman" w:eastAsia="宋体" w:hAnsi="Times New Roman" w:cs="Times New Roman"/>
          <w:kern w:val="0"/>
          <w:sz w:val="30"/>
          <w:szCs w:val="30"/>
          <w:bdr w:val="none" w:sz="0" w:space="0" w:color="auto" w:frame="1"/>
        </w:rPr>
        <w:t>予处理</w:t>
      </w:r>
      <w:proofErr w:type="gramEnd"/>
      <w:r w:rsidRPr="00611DB8">
        <w:rPr>
          <w:rFonts w:ascii="Times New Roman" w:eastAsia="宋体" w:hAnsi="Times New Roman" w:cs="Times New Roman"/>
          <w:kern w:val="0"/>
          <w:sz w:val="30"/>
          <w:szCs w:val="30"/>
          <w:bdr w:val="none" w:sz="0" w:space="0" w:color="auto" w:frame="1"/>
        </w:rPr>
        <w:t>；如未如实填报，一经查出，取消考试资格或复试录取资格或入学资格；</w:t>
      </w:r>
    </w:p>
    <w:p w14:paraId="1FCBDC58"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t>9</w:t>
      </w:r>
      <w:r w:rsidRPr="00611DB8">
        <w:rPr>
          <w:rFonts w:ascii="Times New Roman" w:eastAsia="宋体" w:hAnsi="Times New Roman" w:cs="Times New Roman"/>
          <w:kern w:val="0"/>
          <w:sz w:val="30"/>
          <w:szCs w:val="30"/>
          <w:bdr w:val="none" w:sz="0" w:space="0" w:color="auto" w:frame="1"/>
        </w:rPr>
        <w:t>．研究生招生申诉依据我校</w:t>
      </w:r>
      <w:r w:rsidRPr="00611DB8">
        <w:rPr>
          <w:rFonts w:ascii="Times New Roman" w:eastAsia="宋体" w:hAnsi="Times New Roman" w:cs="Times New Roman"/>
          <w:kern w:val="0"/>
          <w:sz w:val="30"/>
          <w:szCs w:val="30"/>
          <w:bdr w:val="none" w:sz="0" w:space="0" w:color="auto" w:frame="1"/>
        </w:rPr>
        <w:t>“</w:t>
      </w:r>
      <w:r w:rsidRPr="00611DB8">
        <w:rPr>
          <w:rFonts w:ascii="Times New Roman" w:eastAsia="宋体" w:hAnsi="Times New Roman" w:cs="Times New Roman"/>
          <w:kern w:val="0"/>
          <w:sz w:val="30"/>
          <w:szCs w:val="30"/>
          <w:bdr w:val="none" w:sz="0" w:space="0" w:color="auto" w:frame="1"/>
        </w:rPr>
        <w:t>关于印发《西北农林科技大学招生考试申诉及仲裁办法》的通知</w:t>
      </w:r>
      <w:r w:rsidRPr="00611DB8">
        <w:rPr>
          <w:rFonts w:ascii="Times New Roman" w:eastAsia="宋体" w:hAnsi="Times New Roman" w:cs="Times New Roman"/>
          <w:kern w:val="0"/>
          <w:sz w:val="30"/>
          <w:szCs w:val="30"/>
          <w:bdr w:val="none" w:sz="0" w:space="0" w:color="auto" w:frame="1"/>
        </w:rPr>
        <w:t>”</w:t>
      </w:r>
      <w:r w:rsidRPr="00611DB8">
        <w:rPr>
          <w:rFonts w:ascii="Times New Roman" w:eastAsia="宋体" w:hAnsi="Times New Roman" w:cs="Times New Roman"/>
          <w:kern w:val="0"/>
          <w:sz w:val="30"/>
          <w:szCs w:val="30"/>
          <w:bdr w:val="none" w:sz="0" w:space="0" w:color="auto" w:frame="1"/>
        </w:rPr>
        <w:t>（</w:t>
      </w:r>
      <w:proofErr w:type="gramStart"/>
      <w:r w:rsidRPr="00611DB8">
        <w:rPr>
          <w:rFonts w:ascii="Times New Roman" w:eastAsia="宋体" w:hAnsi="Times New Roman" w:cs="Times New Roman"/>
          <w:kern w:val="0"/>
          <w:sz w:val="30"/>
          <w:szCs w:val="30"/>
          <w:bdr w:val="none" w:sz="0" w:space="0" w:color="auto" w:frame="1"/>
        </w:rPr>
        <w:t>校学发</w:t>
      </w:r>
      <w:proofErr w:type="gramEnd"/>
      <w:r w:rsidRPr="00611DB8">
        <w:rPr>
          <w:rFonts w:ascii="Times New Roman" w:eastAsia="宋体" w:hAnsi="Times New Roman" w:cs="Times New Roman"/>
          <w:kern w:val="0"/>
          <w:sz w:val="30"/>
          <w:szCs w:val="30"/>
          <w:bdr w:val="none" w:sz="0" w:space="0" w:color="auto" w:frame="1"/>
        </w:rPr>
        <w:t>〔</w:t>
      </w:r>
      <w:r w:rsidRPr="00611DB8">
        <w:rPr>
          <w:rFonts w:ascii="Times New Roman" w:eastAsia="宋体" w:hAnsi="Times New Roman" w:cs="Times New Roman"/>
          <w:kern w:val="0"/>
          <w:sz w:val="30"/>
          <w:szCs w:val="30"/>
          <w:bdr w:val="none" w:sz="0" w:space="0" w:color="auto" w:frame="1"/>
        </w:rPr>
        <w:t>2016</w:t>
      </w:r>
      <w:r w:rsidRPr="00611DB8">
        <w:rPr>
          <w:rFonts w:ascii="Times New Roman" w:eastAsia="宋体" w:hAnsi="Times New Roman" w:cs="Times New Roman"/>
          <w:kern w:val="0"/>
          <w:sz w:val="30"/>
          <w:szCs w:val="30"/>
          <w:bdr w:val="none" w:sz="0" w:space="0" w:color="auto" w:frame="1"/>
        </w:rPr>
        <w:t>〕</w:t>
      </w:r>
      <w:r w:rsidRPr="00611DB8">
        <w:rPr>
          <w:rFonts w:ascii="Times New Roman" w:eastAsia="宋体" w:hAnsi="Times New Roman" w:cs="Times New Roman"/>
          <w:kern w:val="0"/>
          <w:sz w:val="30"/>
          <w:szCs w:val="30"/>
          <w:bdr w:val="none" w:sz="0" w:space="0" w:color="auto" w:frame="1"/>
        </w:rPr>
        <w:t>192</w:t>
      </w:r>
      <w:r w:rsidRPr="00611DB8">
        <w:rPr>
          <w:rFonts w:ascii="Times New Roman" w:eastAsia="宋体" w:hAnsi="Times New Roman" w:cs="Times New Roman"/>
          <w:kern w:val="0"/>
          <w:sz w:val="30"/>
          <w:szCs w:val="30"/>
          <w:bdr w:val="none" w:sz="0" w:space="0" w:color="auto" w:frame="1"/>
        </w:rPr>
        <w:t>号）执行；</w:t>
      </w:r>
    </w:p>
    <w:p w14:paraId="6AD0D849"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29"/>
          <w:szCs w:val="29"/>
          <w:bdr w:val="none" w:sz="0" w:space="0" w:color="auto" w:frame="1"/>
        </w:rPr>
        <w:t>10</w:t>
      </w:r>
      <w:r w:rsidRPr="00611DB8">
        <w:rPr>
          <w:rFonts w:ascii="Times New Roman" w:eastAsia="宋体" w:hAnsi="Times New Roman" w:cs="Times New Roman"/>
          <w:kern w:val="0"/>
          <w:sz w:val="29"/>
          <w:szCs w:val="29"/>
          <w:bdr w:val="none" w:sz="0" w:space="0" w:color="auto" w:frame="1"/>
        </w:rPr>
        <w:t>．</w:t>
      </w:r>
      <w:r w:rsidRPr="00611DB8">
        <w:rPr>
          <w:rFonts w:ascii="Times New Roman" w:eastAsia="宋体" w:hAnsi="Times New Roman" w:cs="Times New Roman"/>
          <w:b/>
          <w:bCs/>
          <w:kern w:val="0"/>
          <w:sz w:val="29"/>
          <w:szCs w:val="29"/>
          <w:bdr w:val="none" w:sz="0" w:space="0" w:color="auto" w:frame="1"/>
        </w:rPr>
        <w:t>考试招生专业目录发布的招生计划将依据我校实际接收推免生情况，在复试录取会做相应调整，相关政策最终以教育部文件为准；</w:t>
      </w:r>
    </w:p>
    <w:p w14:paraId="69064AD3" w14:textId="77777777" w:rsidR="00611DB8" w:rsidRPr="00611DB8" w:rsidRDefault="00611DB8" w:rsidP="00611DB8">
      <w:pPr>
        <w:widowControl/>
        <w:shd w:val="clear" w:color="auto" w:fill="FFFFFF"/>
        <w:spacing w:line="480" w:lineRule="atLeast"/>
        <w:ind w:firstLine="555"/>
        <w:jc w:val="left"/>
        <w:rPr>
          <w:rFonts w:ascii="microsoft yahei" w:eastAsia="宋体" w:hAnsi="microsoft yahei" w:cs="宋体"/>
          <w:kern w:val="0"/>
          <w:sz w:val="27"/>
          <w:szCs w:val="27"/>
        </w:rPr>
      </w:pPr>
      <w:r w:rsidRPr="00611DB8">
        <w:rPr>
          <w:rFonts w:ascii="Times New Roman" w:eastAsia="宋体" w:hAnsi="Times New Roman" w:cs="Times New Roman"/>
          <w:kern w:val="0"/>
          <w:sz w:val="30"/>
          <w:szCs w:val="30"/>
          <w:bdr w:val="none" w:sz="0" w:space="0" w:color="auto" w:frame="1"/>
        </w:rPr>
        <w:t>11</w:t>
      </w:r>
      <w:r w:rsidRPr="00611DB8">
        <w:rPr>
          <w:rFonts w:ascii="Times New Roman" w:eastAsia="宋体" w:hAnsi="Times New Roman" w:cs="Times New Roman"/>
          <w:kern w:val="0"/>
          <w:sz w:val="30"/>
          <w:szCs w:val="30"/>
          <w:bdr w:val="none" w:sz="0" w:space="0" w:color="auto" w:frame="1"/>
        </w:rPr>
        <w:t>．本章程由研究生院负责解释。</w:t>
      </w:r>
    </w:p>
    <w:p w14:paraId="3171667B" w14:textId="77777777" w:rsidR="00611DB8" w:rsidRPr="00611DB8" w:rsidRDefault="00611DB8" w:rsidP="00611DB8">
      <w:pPr>
        <w:widowControl/>
        <w:shd w:val="clear" w:color="auto" w:fill="FFFFFF"/>
        <w:spacing w:line="450" w:lineRule="atLeast"/>
        <w:jc w:val="left"/>
        <w:rPr>
          <w:rFonts w:ascii="microsoft yahei" w:eastAsia="宋体" w:hAnsi="microsoft yahei" w:cs="宋体"/>
          <w:kern w:val="0"/>
          <w:sz w:val="27"/>
          <w:szCs w:val="27"/>
        </w:rPr>
      </w:pPr>
      <w:r w:rsidRPr="00611DB8">
        <w:rPr>
          <w:rFonts w:ascii="微软雅黑" w:eastAsia="微软雅黑" w:hAnsi="微软雅黑" w:cs="宋体" w:hint="eastAsia"/>
          <w:b/>
          <w:bCs/>
          <w:color w:val="FF0000"/>
          <w:kern w:val="0"/>
          <w:sz w:val="30"/>
          <w:szCs w:val="30"/>
          <w:bdr w:val="none" w:sz="0" w:space="0" w:color="auto" w:frame="1"/>
        </w:rPr>
        <w:t>注：按照国家的有关规定，专业目录中各专业“拟招生人数”均不含拟招收</w:t>
      </w:r>
      <w:proofErr w:type="gramStart"/>
      <w:r w:rsidRPr="00611DB8">
        <w:rPr>
          <w:rFonts w:ascii="微软雅黑" w:eastAsia="微软雅黑" w:hAnsi="微软雅黑" w:cs="宋体" w:hint="eastAsia"/>
          <w:b/>
          <w:bCs/>
          <w:color w:val="FF0000"/>
          <w:kern w:val="0"/>
          <w:sz w:val="30"/>
          <w:szCs w:val="30"/>
          <w:bdr w:val="none" w:sz="0" w:space="0" w:color="auto" w:frame="1"/>
        </w:rPr>
        <w:t>的推免生人</w:t>
      </w:r>
      <w:proofErr w:type="gramEnd"/>
      <w:r w:rsidRPr="00611DB8">
        <w:rPr>
          <w:rFonts w:ascii="微软雅黑" w:eastAsia="微软雅黑" w:hAnsi="微软雅黑" w:cs="宋体" w:hint="eastAsia"/>
          <w:b/>
          <w:bCs/>
          <w:color w:val="FF0000"/>
          <w:kern w:val="0"/>
          <w:sz w:val="30"/>
          <w:szCs w:val="30"/>
          <w:bdr w:val="none" w:sz="0" w:space="0" w:color="auto" w:frame="1"/>
        </w:rPr>
        <w:t>数。</w:t>
      </w:r>
    </w:p>
    <w:p w14:paraId="3DA7CE4F" w14:textId="037164D9" w:rsidR="00611DB8" w:rsidRDefault="00611DB8" w:rsidP="00611DB8">
      <w:pPr>
        <w:widowControl/>
        <w:shd w:val="clear" w:color="auto" w:fill="FFFFFF"/>
        <w:spacing w:after="150" w:line="450" w:lineRule="atLeast"/>
        <w:jc w:val="left"/>
        <w:rPr>
          <w:rFonts w:ascii="微软雅黑" w:eastAsia="微软雅黑" w:hAnsi="微软雅黑" w:cs="宋体"/>
          <w:kern w:val="0"/>
          <w:sz w:val="30"/>
          <w:szCs w:val="30"/>
          <w:bdr w:val="none" w:sz="0" w:space="0" w:color="auto" w:frame="1"/>
        </w:rPr>
      </w:pPr>
    </w:p>
    <w:p w14:paraId="303699B9" w14:textId="77777777" w:rsidR="00611DB8" w:rsidRDefault="00611DB8" w:rsidP="00611DB8">
      <w:pPr>
        <w:widowControl/>
        <w:shd w:val="clear" w:color="auto" w:fill="FFFFFF"/>
        <w:spacing w:after="150" w:line="450" w:lineRule="atLeast"/>
        <w:jc w:val="left"/>
        <w:rPr>
          <w:rFonts w:ascii="microsoft yahei" w:eastAsia="宋体" w:hAnsi="microsoft yahei" w:cs="宋体" w:hint="eastAsia"/>
          <w:kern w:val="0"/>
          <w:sz w:val="27"/>
          <w:szCs w:val="27"/>
        </w:rPr>
      </w:pPr>
      <w:bookmarkStart w:id="0" w:name="_GoBack"/>
      <w:bookmarkEnd w:id="0"/>
    </w:p>
    <w:p w14:paraId="681131C1" w14:textId="76AEA801" w:rsidR="00611DB8" w:rsidRDefault="00611DB8" w:rsidP="00611DB8">
      <w:pPr>
        <w:widowControl/>
        <w:shd w:val="clear" w:color="auto" w:fill="FFFFFF"/>
        <w:spacing w:after="150" w:line="450" w:lineRule="atLeast"/>
        <w:jc w:val="left"/>
        <w:rPr>
          <w:rFonts w:ascii="microsoft yahei" w:eastAsia="宋体" w:hAnsi="microsoft yahei" w:cs="宋体"/>
          <w:kern w:val="0"/>
          <w:sz w:val="27"/>
          <w:szCs w:val="27"/>
        </w:rPr>
      </w:pPr>
    </w:p>
    <w:p w14:paraId="257027F9" w14:textId="5ABA4DCD" w:rsidR="00611DB8" w:rsidRDefault="00611DB8" w:rsidP="00611DB8">
      <w:pPr>
        <w:widowControl/>
        <w:shd w:val="clear" w:color="auto" w:fill="FFFFFF"/>
        <w:spacing w:after="150" w:line="450" w:lineRule="atLeast"/>
        <w:jc w:val="left"/>
        <w:rPr>
          <w:rFonts w:ascii="microsoft yahei" w:eastAsia="宋体" w:hAnsi="microsoft yahei" w:cs="宋体"/>
          <w:kern w:val="0"/>
          <w:sz w:val="27"/>
          <w:szCs w:val="27"/>
        </w:rPr>
      </w:pPr>
    </w:p>
    <w:p w14:paraId="3847A337" w14:textId="2F4D447B" w:rsidR="00611DB8" w:rsidRDefault="00611DB8" w:rsidP="00611DB8">
      <w:pPr>
        <w:widowControl/>
        <w:shd w:val="clear" w:color="auto" w:fill="FFFFFF"/>
        <w:spacing w:after="150" w:line="450" w:lineRule="atLeast"/>
        <w:jc w:val="left"/>
        <w:rPr>
          <w:rFonts w:ascii="microsoft yahei" w:eastAsia="宋体" w:hAnsi="microsoft yahei" w:cs="宋体"/>
          <w:kern w:val="0"/>
          <w:sz w:val="27"/>
          <w:szCs w:val="27"/>
        </w:rPr>
      </w:pPr>
    </w:p>
    <w:p w14:paraId="4248F1CF" w14:textId="77777777" w:rsidR="00611DB8" w:rsidRPr="00611DB8" w:rsidRDefault="00611DB8" w:rsidP="00611DB8">
      <w:pPr>
        <w:widowControl/>
        <w:shd w:val="clear" w:color="auto" w:fill="FFFFFF"/>
        <w:spacing w:after="150" w:line="450" w:lineRule="atLeast"/>
        <w:jc w:val="left"/>
        <w:rPr>
          <w:rFonts w:ascii="microsoft yahei" w:eastAsia="宋体" w:hAnsi="microsoft yahei" w:cs="宋体" w:hint="eastAsia"/>
          <w:kern w:val="0"/>
          <w:sz w:val="27"/>
          <w:szCs w:val="27"/>
        </w:rPr>
      </w:pPr>
    </w:p>
    <w:p w14:paraId="69A29080" w14:textId="77777777" w:rsidR="00611DB8" w:rsidRPr="00611DB8" w:rsidRDefault="00611DB8" w:rsidP="00611DB8">
      <w:pPr>
        <w:widowControl/>
        <w:shd w:val="clear" w:color="auto" w:fill="FFFFFF"/>
        <w:spacing w:line="450" w:lineRule="atLeast"/>
        <w:jc w:val="center"/>
        <w:rPr>
          <w:rFonts w:ascii="microsoft yahei" w:eastAsia="宋体" w:hAnsi="microsoft yahei" w:cs="宋体"/>
          <w:kern w:val="0"/>
          <w:sz w:val="27"/>
          <w:szCs w:val="27"/>
        </w:rPr>
      </w:pPr>
      <w:r w:rsidRPr="00611DB8">
        <w:rPr>
          <w:rFonts w:ascii="微软雅黑" w:eastAsia="微软雅黑" w:hAnsi="微软雅黑" w:cs="宋体" w:hint="eastAsia"/>
          <w:b/>
          <w:bCs/>
          <w:kern w:val="0"/>
          <w:sz w:val="36"/>
          <w:szCs w:val="36"/>
          <w:bdr w:val="none" w:sz="0" w:space="0" w:color="auto" w:frame="1"/>
        </w:rPr>
        <w:lastRenderedPageBreak/>
        <w:t>2021年各学院联系人及联系方式</w:t>
      </w:r>
    </w:p>
    <w:tbl>
      <w:tblPr>
        <w:tblW w:w="0" w:type="auto"/>
        <w:jc w:val="center"/>
        <w:tblCellMar>
          <w:left w:w="0" w:type="dxa"/>
          <w:right w:w="0" w:type="dxa"/>
        </w:tblCellMar>
        <w:tblLook w:val="04A0" w:firstRow="1" w:lastRow="0" w:firstColumn="1" w:lastColumn="0" w:noHBand="0" w:noVBand="1"/>
      </w:tblPr>
      <w:tblGrid>
        <w:gridCol w:w="821"/>
        <w:gridCol w:w="3298"/>
        <w:gridCol w:w="2076"/>
        <w:gridCol w:w="2095"/>
      </w:tblGrid>
      <w:tr w:rsidR="00611DB8" w:rsidRPr="00611DB8" w14:paraId="1C8C9D52" w14:textId="77777777" w:rsidTr="00611DB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1C8E7C9B" w14:textId="77777777" w:rsidR="00611DB8" w:rsidRPr="00611DB8" w:rsidRDefault="00611DB8" w:rsidP="00611DB8">
            <w:pPr>
              <w:widowControl/>
              <w:spacing w:line="315" w:lineRule="atLeast"/>
              <w:jc w:val="center"/>
              <w:rPr>
                <w:rFonts w:ascii="微软雅黑" w:eastAsia="微软雅黑" w:hAnsi="微软雅黑" w:cs="宋体"/>
                <w:kern w:val="0"/>
                <w:sz w:val="24"/>
                <w:szCs w:val="24"/>
              </w:rPr>
            </w:pPr>
            <w:r w:rsidRPr="00611DB8">
              <w:rPr>
                <w:rFonts w:ascii="微软雅黑" w:eastAsia="微软雅黑" w:hAnsi="微软雅黑" w:cs="宋体" w:hint="eastAsia"/>
                <w:b/>
                <w:bCs/>
                <w:kern w:val="0"/>
                <w:sz w:val="24"/>
                <w:szCs w:val="24"/>
                <w:bdr w:val="none" w:sz="0" w:space="0" w:color="auto" w:frame="1"/>
              </w:rPr>
              <w:t>  院系所代码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214F14B0"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微软雅黑" w:eastAsia="微软雅黑" w:hAnsi="微软雅黑" w:cs="宋体" w:hint="eastAsia"/>
                <w:b/>
                <w:bCs/>
                <w:kern w:val="0"/>
                <w:sz w:val="24"/>
                <w:szCs w:val="24"/>
                <w:bdr w:val="none" w:sz="0" w:space="0" w:color="auto" w:frame="1"/>
              </w:rPr>
              <w:t>                           院系所名称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71D95743"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微软雅黑" w:eastAsia="微软雅黑" w:hAnsi="微软雅黑" w:cs="宋体" w:hint="eastAsia"/>
                <w:b/>
                <w:bCs/>
                <w:kern w:val="0"/>
                <w:sz w:val="24"/>
                <w:szCs w:val="24"/>
                <w:bdr w:val="none" w:sz="0" w:space="0" w:color="auto" w:frame="1"/>
              </w:rPr>
              <w:t>               联系人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39F58F70"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微软雅黑" w:eastAsia="微软雅黑" w:hAnsi="微软雅黑" w:cs="宋体" w:hint="eastAsia"/>
                <w:b/>
                <w:bCs/>
                <w:kern w:val="0"/>
                <w:sz w:val="24"/>
                <w:szCs w:val="24"/>
                <w:bdr w:val="none" w:sz="0" w:space="0" w:color="auto" w:frame="1"/>
              </w:rPr>
              <w:t>办公电话</w:t>
            </w:r>
          </w:p>
        </w:tc>
      </w:tr>
      <w:tr w:rsidR="00611DB8" w:rsidRPr="00611DB8" w14:paraId="5B9EB541" w14:textId="77777777" w:rsidTr="00611DB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597C2044"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001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09EEA381"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农学院</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23033454"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顾老师</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4CFB314A"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     029-87082667     </w:t>
            </w:r>
          </w:p>
        </w:tc>
      </w:tr>
      <w:tr w:rsidR="00611DB8" w:rsidRPr="00611DB8" w14:paraId="3A42CCB8" w14:textId="77777777" w:rsidTr="00611DB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729C627D"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002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747B5A7B"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植物保护学院</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3B4B114D"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李老师</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49E3911C"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029-87082795</w:t>
            </w:r>
          </w:p>
        </w:tc>
      </w:tr>
      <w:tr w:rsidR="00611DB8" w:rsidRPr="00611DB8" w14:paraId="31182D2D" w14:textId="77777777" w:rsidTr="00611DB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2FB477C0"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003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3962D079"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园艺学院</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1EE495FD"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齐老师</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425AD131"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029-87082543</w:t>
            </w:r>
          </w:p>
        </w:tc>
      </w:tr>
      <w:tr w:rsidR="00611DB8" w:rsidRPr="00611DB8" w14:paraId="5C2776AE" w14:textId="77777777" w:rsidTr="00611DB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0789F22A"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004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521BEE6D"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动物科技学院</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1496BC25"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刘老师</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75BC842C"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029-87092120</w:t>
            </w:r>
          </w:p>
        </w:tc>
      </w:tr>
      <w:tr w:rsidR="00611DB8" w:rsidRPr="00611DB8" w14:paraId="6373CF13" w14:textId="77777777" w:rsidTr="00611DB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7100E439"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005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4A4057F1"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动物医学院</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217A8E7F"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周老师</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75B95EB9"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029-87091850</w:t>
            </w:r>
          </w:p>
        </w:tc>
      </w:tr>
      <w:tr w:rsidR="00611DB8" w:rsidRPr="00611DB8" w14:paraId="699CC320" w14:textId="77777777" w:rsidTr="00611DB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6CDBED15"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006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4C232F05"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林学院</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7CCFBE56"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杨老师</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48C5DC2F"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029-87082392</w:t>
            </w:r>
          </w:p>
        </w:tc>
      </w:tr>
      <w:tr w:rsidR="00611DB8" w:rsidRPr="00611DB8" w14:paraId="2C811EDB" w14:textId="77777777" w:rsidTr="00611DB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3DF68A7A"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007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362B3AB8"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资源环境学院</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33787ADD"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严老师</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300E37D8"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029-87080050</w:t>
            </w:r>
          </w:p>
        </w:tc>
      </w:tr>
      <w:tr w:rsidR="00611DB8" w:rsidRPr="00611DB8" w14:paraId="2C4B1FAF" w14:textId="77777777" w:rsidTr="00611DB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708972AD"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008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64013CC0"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水利与建筑工程学院</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1E846CCA"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吴老师</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594E4F75"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029-87082631</w:t>
            </w:r>
          </w:p>
        </w:tc>
      </w:tr>
      <w:tr w:rsidR="00611DB8" w:rsidRPr="00611DB8" w14:paraId="637B688F" w14:textId="77777777" w:rsidTr="00611DB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590B50CB"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009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22275BE2"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机械与电子工程学院</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5AFCA24D"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严老师</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28EB3C77"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029-87091737</w:t>
            </w:r>
          </w:p>
        </w:tc>
      </w:tr>
      <w:tr w:rsidR="00611DB8" w:rsidRPr="00611DB8" w14:paraId="029F8EC8" w14:textId="77777777" w:rsidTr="00611DB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10673328"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010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62224D03"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信息工程学院</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58F150DE"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倪老师</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3CB83A40"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029-87092322</w:t>
            </w:r>
          </w:p>
        </w:tc>
      </w:tr>
      <w:tr w:rsidR="00611DB8" w:rsidRPr="00611DB8" w14:paraId="3CB0F723" w14:textId="77777777" w:rsidTr="00611DB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3E3546DA"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lastRenderedPageBreak/>
              <w:t>011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1CEBFBE1"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食品科学与工程学院</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242AB9B0"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熊老师</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16224B57"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029-87092275</w:t>
            </w:r>
          </w:p>
        </w:tc>
      </w:tr>
      <w:tr w:rsidR="00611DB8" w:rsidRPr="00611DB8" w14:paraId="7583EA82" w14:textId="77777777" w:rsidTr="00611DB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6C05CBD5"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012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3569AD94"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葡萄酒学院</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3234E2B4"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朱老师</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31E9E85C"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029-87092233</w:t>
            </w:r>
          </w:p>
        </w:tc>
      </w:tr>
      <w:tr w:rsidR="00611DB8" w:rsidRPr="00611DB8" w14:paraId="1FCD58F8" w14:textId="77777777" w:rsidTr="00611DB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60C87C4E"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013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06559894"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生命科学学院</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1CCB09E2"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proofErr w:type="gramStart"/>
            <w:r w:rsidRPr="00611DB8">
              <w:rPr>
                <w:rFonts w:ascii="Times New Roman" w:eastAsia="微软雅黑" w:hAnsi="Times New Roman" w:cs="Times New Roman"/>
                <w:kern w:val="0"/>
                <w:sz w:val="30"/>
                <w:szCs w:val="30"/>
                <w:bdr w:val="none" w:sz="0" w:space="0" w:color="auto" w:frame="1"/>
              </w:rPr>
              <w:t>撒老师</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3446EBB5"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029-87092387</w:t>
            </w:r>
          </w:p>
        </w:tc>
      </w:tr>
      <w:tr w:rsidR="00611DB8" w:rsidRPr="00611DB8" w14:paraId="54D5E841" w14:textId="77777777" w:rsidTr="00611DB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23DAF03F"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014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213F65AC"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理学院</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182C4796"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吕老师</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75C2FFA2"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029-87092454</w:t>
            </w:r>
          </w:p>
        </w:tc>
      </w:tr>
      <w:tr w:rsidR="00611DB8" w:rsidRPr="00611DB8" w14:paraId="5FD95D73" w14:textId="77777777" w:rsidTr="00611DB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2D3BEFF0"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015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6F709A5C"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经济管理学院</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4DDEA2E6"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杨老师</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711C258C"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029-87081141</w:t>
            </w:r>
          </w:p>
        </w:tc>
      </w:tr>
      <w:tr w:rsidR="00611DB8" w:rsidRPr="00611DB8" w14:paraId="21FBC910" w14:textId="77777777" w:rsidTr="00611DB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30E2ECB4"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016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0C9F8CC3"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人文社会发展学院</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5FE7C05F"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王老师</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58CBEACE"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029-87092324</w:t>
            </w:r>
          </w:p>
        </w:tc>
      </w:tr>
      <w:tr w:rsidR="00611DB8" w:rsidRPr="00611DB8" w14:paraId="4BC70133" w14:textId="77777777" w:rsidTr="00611DB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535D37B0"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021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3A2E42B7"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水土保持研究所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1BC22FEA"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师老师</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03B4D7CA"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029-87012875</w:t>
            </w:r>
          </w:p>
        </w:tc>
      </w:tr>
      <w:tr w:rsidR="00611DB8" w:rsidRPr="00611DB8" w14:paraId="274FD3F9" w14:textId="77777777" w:rsidTr="00611DB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2C85F0CC"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022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297391D6"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马克思主义学院</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51AE7C68"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崔老师</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2DE78E6E"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029-87092002</w:t>
            </w:r>
          </w:p>
        </w:tc>
      </w:tr>
      <w:tr w:rsidR="00611DB8" w:rsidRPr="00611DB8" w14:paraId="56D2B18A" w14:textId="77777777" w:rsidTr="00611DB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3C83D245"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024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2826809A"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风景园林艺术学院</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68205E1F"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张老师</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3CC7C4B9"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029-87080274</w:t>
            </w:r>
          </w:p>
        </w:tc>
      </w:tr>
      <w:tr w:rsidR="00611DB8" w:rsidRPr="00611DB8" w14:paraId="10BADCC0" w14:textId="77777777" w:rsidTr="00611DB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6BF1EE25"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025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3B49FAAD"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化学与药学院</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202294CB"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温老师</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69B2F055"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029-87092303</w:t>
            </w:r>
          </w:p>
        </w:tc>
      </w:tr>
      <w:tr w:rsidR="00611DB8" w:rsidRPr="00611DB8" w14:paraId="60FC4DBB" w14:textId="77777777" w:rsidTr="00611DB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6BB36C7E"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026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5D560732"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草业与草原学院</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485EF8E2"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刘老师</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14:paraId="7E7EC945" w14:textId="77777777" w:rsidR="00611DB8" w:rsidRPr="00611DB8" w:rsidRDefault="00611DB8" w:rsidP="00611DB8">
            <w:pPr>
              <w:widowControl/>
              <w:spacing w:line="480" w:lineRule="atLeast"/>
              <w:jc w:val="center"/>
              <w:rPr>
                <w:rFonts w:ascii="微软雅黑" w:eastAsia="微软雅黑" w:hAnsi="微软雅黑" w:cs="宋体" w:hint="eastAsia"/>
                <w:kern w:val="0"/>
                <w:sz w:val="24"/>
                <w:szCs w:val="24"/>
              </w:rPr>
            </w:pPr>
            <w:r w:rsidRPr="00611DB8">
              <w:rPr>
                <w:rFonts w:ascii="Times New Roman" w:eastAsia="微软雅黑" w:hAnsi="Times New Roman" w:cs="Times New Roman"/>
                <w:kern w:val="0"/>
                <w:sz w:val="30"/>
                <w:szCs w:val="30"/>
                <w:bdr w:val="none" w:sz="0" w:space="0" w:color="auto" w:frame="1"/>
              </w:rPr>
              <w:t>029-87090191</w:t>
            </w:r>
          </w:p>
        </w:tc>
      </w:tr>
    </w:tbl>
    <w:p w14:paraId="54AEBBDF" w14:textId="77777777" w:rsidR="00AD6DB3" w:rsidRDefault="00AD6DB3"/>
    <w:sectPr w:rsidR="00AD6D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8994C" w14:textId="77777777" w:rsidR="002B2827" w:rsidRDefault="002B2827" w:rsidP="00611DB8">
      <w:r>
        <w:separator/>
      </w:r>
    </w:p>
  </w:endnote>
  <w:endnote w:type="continuationSeparator" w:id="0">
    <w:p w14:paraId="22ECD300" w14:textId="77777777" w:rsidR="002B2827" w:rsidRDefault="002B2827" w:rsidP="0061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microsoft yahei">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4B881" w14:textId="77777777" w:rsidR="002B2827" w:rsidRDefault="002B2827" w:rsidP="00611DB8">
      <w:r>
        <w:separator/>
      </w:r>
    </w:p>
  </w:footnote>
  <w:footnote w:type="continuationSeparator" w:id="0">
    <w:p w14:paraId="6F697757" w14:textId="77777777" w:rsidR="002B2827" w:rsidRDefault="002B2827" w:rsidP="00611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DC8"/>
    <w:rsid w:val="002B2827"/>
    <w:rsid w:val="00611DB8"/>
    <w:rsid w:val="00695DC8"/>
    <w:rsid w:val="00AD6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EEDE7"/>
  <w15:chartTrackingRefBased/>
  <w15:docId w15:val="{1C65F047-5FC8-4C5C-96A5-2F8E242E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11DB8"/>
    <w:pPr>
      <w:keepNext/>
      <w:keepLines/>
      <w:spacing w:before="340" w:after="330" w:line="578" w:lineRule="auto"/>
      <w:outlineLvl w:val="0"/>
    </w:pPr>
    <w:rPr>
      <w:b/>
      <w:bCs/>
      <w:kern w:val="44"/>
      <w:sz w:val="44"/>
      <w:szCs w:val="44"/>
    </w:rPr>
  </w:style>
  <w:style w:type="paragraph" w:styleId="3">
    <w:name w:val="heading 3"/>
    <w:basedOn w:val="a"/>
    <w:link w:val="30"/>
    <w:uiPriority w:val="9"/>
    <w:qFormat/>
    <w:rsid w:val="00611DB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D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11DB8"/>
    <w:rPr>
      <w:sz w:val="18"/>
      <w:szCs w:val="18"/>
    </w:rPr>
  </w:style>
  <w:style w:type="paragraph" w:styleId="a5">
    <w:name w:val="footer"/>
    <w:basedOn w:val="a"/>
    <w:link w:val="a6"/>
    <w:uiPriority w:val="99"/>
    <w:unhideWhenUsed/>
    <w:rsid w:val="00611DB8"/>
    <w:pPr>
      <w:tabs>
        <w:tab w:val="center" w:pos="4153"/>
        <w:tab w:val="right" w:pos="8306"/>
      </w:tabs>
      <w:snapToGrid w:val="0"/>
      <w:jc w:val="left"/>
    </w:pPr>
    <w:rPr>
      <w:sz w:val="18"/>
      <w:szCs w:val="18"/>
    </w:rPr>
  </w:style>
  <w:style w:type="character" w:customStyle="1" w:styleId="a6">
    <w:name w:val="页脚 字符"/>
    <w:basedOn w:val="a0"/>
    <w:link w:val="a5"/>
    <w:uiPriority w:val="99"/>
    <w:rsid w:val="00611DB8"/>
    <w:rPr>
      <w:sz w:val="18"/>
      <w:szCs w:val="18"/>
    </w:rPr>
  </w:style>
  <w:style w:type="character" w:customStyle="1" w:styleId="30">
    <w:name w:val="标题 3 字符"/>
    <w:basedOn w:val="a0"/>
    <w:link w:val="3"/>
    <w:uiPriority w:val="9"/>
    <w:rsid w:val="00611DB8"/>
    <w:rPr>
      <w:rFonts w:ascii="宋体" w:eastAsia="宋体" w:hAnsi="宋体" w:cs="宋体"/>
      <w:b/>
      <w:bCs/>
      <w:kern w:val="0"/>
      <w:sz w:val="27"/>
      <w:szCs w:val="27"/>
    </w:rPr>
  </w:style>
  <w:style w:type="paragraph" w:styleId="a7">
    <w:name w:val="Normal (Web)"/>
    <w:basedOn w:val="a"/>
    <w:uiPriority w:val="99"/>
    <w:semiHidden/>
    <w:unhideWhenUsed/>
    <w:rsid w:val="00611DB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611DB8"/>
    <w:rPr>
      <w:b/>
      <w:bCs/>
    </w:rPr>
  </w:style>
  <w:style w:type="character" w:styleId="a9">
    <w:name w:val="Hyperlink"/>
    <w:basedOn w:val="a0"/>
    <w:uiPriority w:val="99"/>
    <w:semiHidden/>
    <w:unhideWhenUsed/>
    <w:rsid w:val="00611DB8"/>
    <w:rPr>
      <w:color w:val="0000FF"/>
      <w:u w:val="single"/>
    </w:rPr>
  </w:style>
  <w:style w:type="character" w:customStyle="1" w:styleId="10">
    <w:name w:val="标题 1 字符"/>
    <w:basedOn w:val="a0"/>
    <w:link w:val="1"/>
    <w:uiPriority w:val="9"/>
    <w:rsid w:val="00611DB8"/>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90274">
      <w:bodyDiv w:val="1"/>
      <w:marLeft w:val="0"/>
      <w:marRight w:val="0"/>
      <w:marTop w:val="0"/>
      <w:marBottom w:val="0"/>
      <w:divBdr>
        <w:top w:val="none" w:sz="0" w:space="0" w:color="auto"/>
        <w:left w:val="none" w:sz="0" w:space="0" w:color="auto"/>
        <w:bottom w:val="none" w:sz="0" w:space="0" w:color="auto"/>
        <w:right w:val="none" w:sz="0" w:space="0" w:color="auto"/>
      </w:divBdr>
    </w:div>
    <w:div w:id="428162980">
      <w:bodyDiv w:val="1"/>
      <w:marLeft w:val="0"/>
      <w:marRight w:val="0"/>
      <w:marTop w:val="0"/>
      <w:marBottom w:val="0"/>
      <w:divBdr>
        <w:top w:val="none" w:sz="0" w:space="0" w:color="auto"/>
        <w:left w:val="none" w:sz="0" w:space="0" w:color="auto"/>
        <w:bottom w:val="none" w:sz="0" w:space="0" w:color="auto"/>
        <w:right w:val="none" w:sz="0" w:space="0" w:color="auto"/>
      </w:divBdr>
      <w:divsChild>
        <w:div w:id="1993873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1599</Words>
  <Characters>1744</Characters>
  <Application>Microsoft Office Word</Application>
  <DocSecurity>0</DocSecurity>
  <Lines>145</Lines>
  <Paragraphs>66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贾一波</dc:creator>
  <cp:keywords/>
  <dc:description/>
  <cp:lastModifiedBy>贾一波</cp:lastModifiedBy>
  <cp:revision>2</cp:revision>
  <dcterms:created xsi:type="dcterms:W3CDTF">2021-10-26T09:17:00Z</dcterms:created>
  <dcterms:modified xsi:type="dcterms:W3CDTF">2021-10-26T09:20:00Z</dcterms:modified>
</cp:coreProperties>
</file>